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A3E0" w14:textId="61CEE335" w:rsidR="002D76B8" w:rsidRPr="008E2396" w:rsidRDefault="00D558D8" w:rsidP="00F662D4">
      <w:pPr>
        <w:widowControl/>
        <w:ind w:rightChars="-135" w:right="-283"/>
        <w:jc w:val="left"/>
        <w:rPr>
          <w:rFonts w:asciiTheme="minorEastAsia" w:eastAsiaTheme="minorEastAsia" w:hAnsiTheme="minorEastAsia" w:cstheme="majorHAnsi"/>
          <w:b/>
          <w:bCs/>
          <w:sz w:val="24"/>
          <w:szCs w:val="24"/>
        </w:rPr>
      </w:pPr>
      <w:r w:rsidRPr="008E2396">
        <w:rPr>
          <w:rFonts w:asciiTheme="minorEastAsia" w:eastAsiaTheme="minorEastAsia" w:hAnsiTheme="minorEastAsia" w:cstheme="majorHAnsi" w:hint="eastAsia"/>
          <w:b/>
          <w:bCs/>
          <w:sz w:val="24"/>
          <w:szCs w:val="24"/>
        </w:rPr>
        <w:t>当院集中治療室にて</w:t>
      </w:r>
      <w:r w:rsidR="00F662D4" w:rsidRPr="008E2396">
        <w:rPr>
          <w:rFonts w:asciiTheme="minorEastAsia" w:eastAsiaTheme="minorEastAsia" w:hAnsiTheme="minorEastAsia" w:cstheme="majorHAnsi" w:hint="eastAsia"/>
          <w:b/>
          <w:bCs/>
          <w:sz w:val="24"/>
          <w:szCs w:val="24"/>
        </w:rPr>
        <w:t>入院診療を受けられた患者さんおよびそのご家族の方へ</w:t>
      </w:r>
    </w:p>
    <w:p w14:paraId="47261963" w14:textId="77777777" w:rsidR="00D87A71" w:rsidRPr="00E22381" w:rsidRDefault="00D87A71" w:rsidP="007435A4">
      <w:pPr>
        <w:widowControl/>
        <w:jc w:val="left"/>
        <w:rPr>
          <w:rFonts w:asciiTheme="minorEastAsia" w:eastAsiaTheme="minorEastAsia" w:hAnsiTheme="minorEastAsia" w:cstheme="majorHAnsi"/>
          <w:b/>
          <w:bCs/>
          <w:color w:val="000000" w:themeColor="text1"/>
        </w:rPr>
      </w:pPr>
    </w:p>
    <w:p w14:paraId="21A61B0D" w14:textId="77777777" w:rsidR="00D558D8" w:rsidRDefault="002A09A6" w:rsidP="00D87A71">
      <w:pPr>
        <w:widowControl/>
        <w:ind w:left="241" w:hangingChars="100" w:hanging="241"/>
        <w:jc w:val="left"/>
        <w:rPr>
          <w:rFonts w:asciiTheme="minorEastAsia" w:eastAsiaTheme="minorEastAsia" w:hAnsiTheme="minorEastAsia" w:cstheme="majorHAnsi"/>
          <w:b/>
          <w:bCs/>
          <w:color w:val="000000"/>
          <w:sz w:val="24"/>
          <w:szCs w:val="24"/>
        </w:rPr>
      </w:pPr>
      <w:r w:rsidRPr="00E22381">
        <w:rPr>
          <w:rFonts w:asciiTheme="minorEastAsia" w:eastAsiaTheme="minorEastAsia" w:hAnsiTheme="minorEastAsia" w:cstheme="majorHAnsi" w:hint="eastAsia"/>
          <w:b/>
          <w:bCs/>
          <w:color w:val="000000"/>
          <w:sz w:val="24"/>
          <w:szCs w:val="24"/>
        </w:rPr>
        <w:t>【研究課題】</w:t>
      </w:r>
    </w:p>
    <w:p w14:paraId="35BBD75A" w14:textId="0C555E4D" w:rsidR="002A7464" w:rsidRDefault="00300A8B" w:rsidP="00D87A71">
      <w:pPr>
        <w:widowControl/>
        <w:ind w:left="241" w:hangingChars="100" w:hanging="241"/>
        <w:jc w:val="left"/>
        <w:rPr>
          <w:rFonts w:asciiTheme="minorEastAsia" w:eastAsiaTheme="minorEastAsia" w:hAnsiTheme="minorEastAsia" w:cstheme="majorHAnsi"/>
          <w:b/>
          <w:bCs/>
          <w:color w:val="000000"/>
          <w:sz w:val="24"/>
          <w:szCs w:val="24"/>
        </w:rPr>
      </w:pPr>
      <w:r w:rsidRPr="00300A8B">
        <w:rPr>
          <w:rFonts w:asciiTheme="minorEastAsia" w:eastAsiaTheme="minorEastAsia" w:hAnsiTheme="minorEastAsia" w:cstheme="majorHAnsi"/>
          <w:b/>
          <w:bCs/>
          <w:color w:val="000000"/>
          <w:sz w:val="24"/>
          <w:szCs w:val="24"/>
        </w:rPr>
        <w:t>ICU入室患者における低リン血症と高乳酸血症の関連について</w:t>
      </w:r>
    </w:p>
    <w:p w14:paraId="1D1C3A8C" w14:textId="5684853D" w:rsidR="00F1207F" w:rsidRPr="00E22381" w:rsidRDefault="00F1207F" w:rsidP="00D87A71">
      <w:pPr>
        <w:widowControl/>
        <w:ind w:left="241" w:hangingChars="100" w:hanging="241"/>
        <w:jc w:val="left"/>
        <w:rPr>
          <w:rFonts w:asciiTheme="minorEastAsia" w:eastAsiaTheme="minorEastAsia" w:hAnsiTheme="minorEastAsia" w:cstheme="majorHAnsi"/>
          <w:b/>
          <w:color w:val="000000" w:themeColor="text1"/>
          <w:sz w:val="24"/>
          <w:szCs w:val="24"/>
        </w:rPr>
      </w:pPr>
    </w:p>
    <w:p w14:paraId="5EFED790" w14:textId="7F5BAF5E" w:rsidR="005950D3" w:rsidRPr="009D5A19" w:rsidRDefault="005950D3" w:rsidP="009D5A19">
      <w:pPr>
        <w:pStyle w:val="af"/>
        <w:widowControl/>
        <w:numPr>
          <w:ilvl w:val="0"/>
          <w:numId w:val="1"/>
        </w:numPr>
        <w:ind w:leftChars="0"/>
        <w:jc w:val="left"/>
        <w:rPr>
          <w:rFonts w:asciiTheme="minorEastAsia" w:eastAsiaTheme="minorEastAsia" w:hAnsiTheme="minorEastAsia" w:cstheme="majorHAnsi"/>
          <w:color w:val="FF0000"/>
          <w:sz w:val="22"/>
        </w:rPr>
      </w:pPr>
      <w:r w:rsidRPr="009D5A19">
        <w:rPr>
          <w:rFonts w:asciiTheme="minorEastAsia" w:eastAsiaTheme="minorEastAsia" w:hAnsiTheme="minorEastAsia" w:cstheme="majorHAnsi" w:hint="eastAsia"/>
          <w:b/>
          <w:color w:val="000000" w:themeColor="text1"/>
          <w:sz w:val="22"/>
        </w:rPr>
        <w:t>対象</w:t>
      </w:r>
      <w:r w:rsidR="00671CFC" w:rsidRPr="009D5A19">
        <w:rPr>
          <w:rFonts w:asciiTheme="minorEastAsia" w:eastAsiaTheme="minorEastAsia" w:hAnsiTheme="minorEastAsia" w:cstheme="majorHAnsi" w:hint="eastAsia"/>
          <w:b/>
          <w:color w:val="000000" w:themeColor="text1"/>
          <w:sz w:val="22"/>
        </w:rPr>
        <w:t>となる方</w:t>
      </w:r>
    </w:p>
    <w:p w14:paraId="43812292" w14:textId="3C4F9857" w:rsidR="00DB63B2" w:rsidRPr="00A30F38" w:rsidRDefault="008E2396" w:rsidP="008E2396">
      <w:pPr>
        <w:widowControl/>
        <w:ind w:leftChars="200" w:left="420" w:firstLineChars="200" w:firstLine="420"/>
        <w:jc w:val="left"/>
        <w:rPr>
          <w:rFonts w:asciiTheme="minorEastAsia" w:eastAsiaTheme="minorEastAsia" w:hAnsiTheme="minorEastAsia" w:cstheme="majorHAnsi"/>
        </w:rPr>
      </w:pPr>
      <w:r>
        <w:rPr>
          <w:rFonts w:asciiTheme="minorEastAsia" w:eastAsiaTheme="minorEastAsia" w:hAnsiTheme="minorEastAsia" w:cs="MS Mincho" w:hint="eastAsia"/>
          <w:bCs/>
          <w:szCs w:val="24"/>
        </w:rPr>
        <w:t>201</w:t>
      </w:r>
      <w:r w:rsidR="00285E4F">
        <w:rPr>
          <w:rFonts w:asciiTheme="minorEastAsia" w:eastAsiaTheme="minorEastAsia" w:hAnsiTheme="minorEastAsia" w:cs="MS Mincho" w:hint="eastAsia"/>
          <w:bCs/>
          <w:szCs w:val="24"/>
        </w:rPr>
        <w:t>7</w:t>
      </w:r>
      <w:r w:rsidR="00D558D8" w:rsidRPr="00A30F38">
        <w:rPr>
          <w:rFonts w:asciiTheme="minorEastAsia" w:eastAsiaTheme="minorEastAsia" w:hAnsiTheme="minorEastAsia" w:cs="MS Mincho" w:hint="eastAsia"/>
          <w:bCs/>
          <w:szCs w:val="24"/>
        </w:rPr>
        <w:t>年</w:t>
      </w:r>
      <w:r>
        <w:rPr>
          <w:rFonts w:asciiTheme="minorEastAsia" w:eastAsiaTheme="minorEastAsia" w:hAnsiTheme="minorEastAsia" w:cs="MS Mincho" w:hint="eastAsia"/>
          <w:bCs/>
          <w:szCs w:val="24"/>
        </w:rPr>
        <w:t>8</w:t>
      </w:r>
      <w:r w:rsidR="00D558D8" w:rsidRPr="00A30F38">
        <w:rPr>
          <w:rFonts w:asciiTheme="minorEastAsia" w:eastAsiaTheme="minorEastAsia" w:hAnsiTheme="minorEastAsia" w:cs="MS Mincho" w:hint="eastAsia"/>
          <w:bCs/>
          <w:szCs w:val="24"/>
        </w:rPr>
        <w:t>月</w:t>
      </w:r>
      <w:r>
        <w:rPr>
          <w:rFonts w:asciiTheme="minorEastAsia" w:eastAsiaTheme="minorEastAsia" w:hAnsiTheme="minorEastAsia" w:cs="MS Mincho" w:hint="eastAsia"/>
          <w:bCs/>
          <w:szCs w:val="24"/>
        </w:rPr>
        <w:t>1</w:t>
      </w:r>
      <w:r w:rsidR="00D558D8" w:rsidRPr="00A30F38">
        <w:rPr>
          <w:rFonts w:asciiTheme="minorEastAsia" w:eastAsiaTheme="minorEastAsia" w:hAnsiTheme="minorEastAsia" w:cs="MS Mincho" w:hint="eastAsia"/>
          <w:bCs/>
          <w:szCs w:val="24"/>
        </w:rPr>
        <w:t>日～202</w:t>
      </w:r>
      <w:r>
        <w:rPr>
          <w:rFonts w:asciiTheme="minorEastAsia" w:eastAsiaTheme="minorEastAsia" w:hAnsiTheme="minorEastAsia" w:cs="MS Mincho" w:hint="eastAsia"/>
          <w:bCs/>
          <w:szCs w:val="24"/>
        </w:rPr>
        <w:t>4</w:t>
      </w:r>
      <w:r w:rsidR="00D558D8" w:rsidRPr="00A30F38">
        <w:rPr>
          <w:rFonts w:asciiTheme="minorEastAsia" w:eastAsiaTheme="minorEastAsia" w:hAnsiTheme="minorEastAsia" w:cs="MS Mincho" w:hint="eastAsia"/>
          <w:bCs/>
          <w:szCs w:val="24"/>
        </w:rPr>
        <w:t>年</w:t>
      </w:r>
      <w:bookmarkStart w:id="0" w:name="_Hlk98526452"/>
      <w:bookmarkStart w:id="1" w:name="_Hlk98340531"/>
      <w:r w:rsidR="00132BEF">
        <w:rPr>
          <w:rFonts w:asciiTheme="minorEastAsia" w:eastAsiaTheme="minorEastAsia" w:hAnsiTheme="minorEastAsia" w:cs="MS Mincho" w:hint="eastAsia"/>
          <w:bCs/>
          <w:szCs w:val="24"/>
        </w:rPr>
        <w:t>3月31日</w:t>
      </w:r>
      <w:r w:rsidR="00D558D8" w:rsidRPr="00A30F38">
        <w:rPr>
          <w:rFonts w:asciiTheme="minorEastAsia" w:eastAsiaTheme="minorEastAsia" w:hAnsiTheme="minorEastAsia" w:cs="MS Mincho" w:hint="eastAsia"/>
          <w:bCs/>
          <w:szCs w:val="24"/>
        </w:rPr>
        <w:t>に当院集中治療室に入室された方のうち、18歳以上を対象としております。</w:t>
      </w:r>
      <w:bookmarkEnd w:id="0"/>
      <w:bookmarkEnd w:id="1"/>
    </w:p>
    <w:p w14:paraId="7A399B2A" w14:textId="03A620DB" w:rsidR="002A09A6" w:rsidRPr="00E22381" w:rsidRDefault="002A09A6" w:rsidP="002655B5">
      <w:pPr>
        <w:widowControl/>
        <w:jc w:val="left"/>
        <w:rPr>
          <w:rFonts w:asciiTheme="minorEastAsia" w:eastAsiaTheme="minorEastAsia" w:hAnsiTheme="minorEastAsia" w:cstheme="majorHAnsi"/>
          <w:color w:val="0070C0"/>
        </w:rPr>
      </w:pPr>
    </w:p>
    <w:p w14:paraId="49CD33F4" w14:textId="73854E21" w:rsidR="00DB63B2" w:rsidRPr="009D5A19" w:rsidRDefault="009C25A0" w:rsidP="009D5A19">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2" w:name="_Hlk98527155"/>
      <w:r w:rsidRPr="009D5A19">
        <w:rPr>
          <w:rFonts w:asciiTheme="minorEastAsia" w:eastAsiaTheme="minorEastAsia" w:hAnsiTheme="minorEastAsia" w:cstheme="majorHAnsi" w:hint="eastAsia"/>
          <w:b/>
          <w:color w:val="000000" w:themeColor="text1"/>
          <w:sz w:val="22"/>
        </w:rPr>
        <w:t>研究目的・</w:t>
      </w:r>
      <w:r w:rsidR="002655B5" w:rsidRPr="009D5A19">
        <w:rPr>
          <w:rFonts w:asciiTheme="minorEastAsia" w:eastAsiaTheme="minorEastAsia" w:hAnsiTheme="minorEastAsia" w:cstheme="majorHAnsi" w:hint="eastAsia"/>
          <w:b/>
          <w:color w:val="000000" w:themeColor="text1"/>
          <w:sz w:val="22"/>
        </w:rPr>
        <w:t>意義</w:t>
      </w:r>
      <w:bookmarkEnd w:id="2"/>
    </w:p>
    <w:p w14:paraId="4E6268CF" w14:textId="77777777" w:rsidR="009C1D0B" w:rsidRPr="009C1D0B" w:rsidRDefault="009C1D0B" w:rsidP="009C1D0B">
      <w:pPr>
        <w:widowControl/>
        <w:ind w:leftChars="200" w:left="420"/>
        <w:jc w:val="left"/>
        <w:rPr>
          <w:rFonts w:asciiTheme="minorEastAsia" w:eastAsiaTheme="minorEastAsia" w:hAnsiTheme="minorEastAsia" w:cstheme="majorHAnsi"/>
          <w:color w:val="FF0000"/>
        </w:rPr>
      </w:pPr>
      <w:bookmarkStart w:id="3" w:name="_Hlk98527113"/>
    </w:p>
    <w:p w14:paraId="305BA1DF" w14:textId="15ABB175" w:rsidR="009C1D0B" w:rsidRPr="00A30F38" w:rsidRDefault="009C1D0B" w:rsidP="009C1D0B">
      <w:pPr>
        <w:widowControl/>
        <w:ind w:leftChars="200" w:left="420"/>
        <w:jc w:val="left"/>
        <w:rPr>
          <w:rFonts w:asciiTheme="minorEastAsia" w:eastAsiaTheme="minorEastAsia" w:hAnsiTheme="minorEastAsia" w:cstheme="majorHAnsi"/>
        </w:rPr>
      </w:pPr>
      <w:r w:rsidRPr="00A30F38">
        <w:rPr>
          <w:rFonts w:asciiTheme="minorEastAsia" w:eastAsiaTheme="minorEastAsia" w:hAnsiTheme="minorEastAsia" w:cstheme="majorHAnsi" w:hint="eastAsia"/>
        </w:rPr>
        <w:t>本研究の目的は、</w:t>
      </w:r>
      <w:r w:rsidR="00A30F38">
        <w:rPr>
          <w:rFonts w:asciiTheme="minorEastAsia" w:eastAsiaTheme="minorEastAsia" w:hAnsiTheme="minorEastAsia" w:cstheme="majorHAnsi" w:hint="eastAsia"/>
        </w:rPr>
        <w:t>当院集中治療室</w:t>
      </w:r>
      <w:r w:rsidRPr="00A30F38">
        <w:rPr>
          <w:rFonts w:asciiTheme="minorEastAsia" w:eastAsiaTheme="minorEastAsia" w:hAnsiTheme="minorEastAsia" w:cstheme="majorHAnsi"/>
        </w:rPr>
        <w:t>に入室された患者さんのうち、血清リン濃度と</w:t>
      </w:r>
      <w:r w:rsidR="00D7120F">
        <w:rPr>
          <w:rFonts w:asciiTheme="minorEastAsia" w:eastAsiaTheme="minorEastAsia" w:hAnsiTheme="minorEastAsia" w:cstheme="majorHAnsi" w:hint="eastAsia"/>
        </w:rPr>
        <w:t>血清</w:t>
      </w:r>
      <w:r w:rsidR="00D7120F" w:rsidRPr="00A30F38">
        <w:rPr>
          <w:rFonts w:asciiTheme="minorEastAsia" w:eastAsiaTheme="minorEastAsia" w:hAnsiTheme="minorEastAsia" w:cstheme="majorHAnsi"/>
        </w:rPr>
        <w:t>乳酸濃度の関係を調べ、低リン血症</w:t>
      </w:r>
      <w:r w:rsidR="00D7120F">
        <w:rPr>
          <w:rFonts w:asciiTheme="minorEastAsia" w:eastAsiaTheme="minorEastAsia" w:hAnsiTheme="minorEastAsia" w:cstheme="majorHAnsi" w:hint="eastAsia"/>
        </w:rPr>
        <w:t>と</w:t>
      </w:r>
      <w:r w:rsidR="00D7120F" w:rsidRPr="00A30F38">
        <w:rPr>
          <w:rFonts w:asciiTheme="minorEastAsia" w:eastAsiaTheme="minorEastAsia" w:hAnsiTheme="minorEastAsia" w:cstheme="majorHAnsi"/>
        </w:rPr>
        <w:t>予後</w:t>
      </w:r>
      <w:r w:rsidR="00D7120F">
        <w:rPr>
          <w:rFonts w:asciiTheme="minorEastAsia" w:eastAsiaTheme="minorEastAsia" w:hAnsiTheme="minorEastAsia" w:cstheme="majorHAnsi" w:hint="eastAsia"/>
        </w:rPr>
        <w:t>との関連や</w:t>
      </w:r>
      <w:r w:rsidR="00D7120F" w:rsidRPr="00A30F38">
        <w:rPr>
          <w:rFonts w:asciiTheme="minorEastAsia" w:eastAsiaTheme="minorEastAsia" w:hAnsiTheme="minorEastAsia" w:cstheme="majorHAnsi"/>
        </w:rPr>
        <w:t>、</w:t>
      </w:r>
      <w:r w:rsidR="00D7120F">
        <w:rPr>
          <w:rFonts w:asciiTheme="minorEastAsia" w:eastAsiaTheme="minorEastAsia" w:hAnsiTheme="minorEastAsia" w:cstheme="majorHAnsi" w:hint="eastAsia"/>
        </w:rPr>
        <w:t>低リン血症の補正と臨床</w:t>
      </w:r>
      <w:r w:rsidR="00D7120F">
        <w:rPr>
          <w:rFonts w:ascii="Apple Color Emoji" w:eastAsiaTheme="minorEastAsia" w:hAnsi="Apple Color Emoji" w:cs="Apple Color Emoji" w:hint="eastAsia"/>
        </w:rPr>
        <w:t>転帰の関連</w:t>
      </w:r>
      <w:r w:rsidR="00D7120F" w:rsidRPr="00A30F38">
        <w:rPr>
          <w:rFonts w:asciiTheme="minorEastAsia" w:eastAsiaTheme="minorEastAsia" w:hAnsiTheme="minorEastAsia" w:cstheme="majorHAnsi"/>
        </w:rPr>
        <w:t>について検討することです。</w:t>
      </w:r>
    </w:p>
    <w:p w14:paraId="465DA53A" w14:textId="3AE2E316" w:rsidR="009C1D0B" w:rsidRPr="00A30F38" w:rsidRDefault="009C1D0B" w:rsidP="009C1D0B">
      <w:pPr>
        <w:widowControl/>
        <w:ind w:leftChars="200" w:left="420"/>
        <w:jc w:val="left"/>
        <w:rPr>
          <w:rFonts w:asciiTheme="minorEastAsia" w:eastAsiaTheme="minorEastAsia" w:hAnsiTheme="minorEastAsia" w:cstheme="majorHAnsi"/>
        </w:rPr>
      </w:pPr>
      <w:r w:rsidRPr="00A30F38">
        <w:rPr>
          <w:rFonts w:asciiTheme="minorEastAsia" w:eastAsiaTheme="minorEastAsia" w:hAnsiTheme="minorEastAsia" w:cstheme="majorHAnsi" w:hint="eastAsia"/>
        </w:rPr>
        <w:t>使用する情報は、診療録、検査結果などの既存の医療データであり、個人が特定されないよう</w:t>
      </w:r>
      <w:r w:rsidR="00B46935">
        <w:rPr>
          <w:rFonts w:asciiTheme="minorEastAsia" w:eastAsiaTheme="minorEastAsia" w:hAnsiTheme="minorEastAsia" w:cstheme="majorHAnsi" w:hint="eastAsia"/>
        </w:rPr>
        <w:t>仮名加工</w:t>
      </w:r>
      <w:r w:rsidRPr="00A30F38">
        <w:rPr>
          <w:rFonts w:asciiTheme="minorEastAsia" w:eastAsiaTheme="minorEastAsia" w:hAnsiTheme="minorEastAsia" w:cstheme="majorHAnsi" w:hint="eastAsia"/>
        </w:rPr>
        <w:t>処理を行ったうえで解析を行います。</w:t>
      </w:r>
    </w:p>
    <w:p w14:paraId="11988B46" w14:textId="77777777" w:rsidR="009C1D0B" w:rsidRPr="00A30F38" w:rsidRDefault="009C1D0B" w:rsidP="009C1D0B">
      <w:pPr>
        <w:widowControl/>
        <w:ind w:leftChars="200" w:left="420"/>
        <w:jc w:val="left"/>
        <w:rPr>
          <w:rFonts w:asciiTheme="minorEastAsia" w:eastAsiaTheme="minorEastAsia" w:hAnsiTheme="minorEastAsia" w:cstheme="majorHAnsi"/>
        </w:rPr>
      </w:pPr>
    </w:p>
    <w:p w14:paraId="34CA73D2" w14:textId="77777777" w:rsidR="00A30F38" w:rsidRPr="00A30F38" w:rsidRDefault="009C1D0B" w:rsidP="009C1D0B">
      <w:pPr>
        <w:widowControl/>
        <w:ind w:leftChars="200" w:left="420"/>
        <w:jc w:val="left"/>
        <w:rPr>
          <w:rFonts w:asciiTheme="minorEastAsia" w:eastAsiaTheme="minorEastAsia" w:hAnsiTheme="minorEastAsia" w:cstheme="majorHAnsi"/>
        </w:rPr>
      </w:pPr>
      <w:r w:rsidRPr="00A30F38">
        <w:rPr>
          <w:rFonts w:asciiTheme="minorEastAsia" w:eastAsiaTheme="minorEastAsia" w:hAnsiTheme="minorEastAsia" w:cstheme="majorHAnsi" w:hint="eastAsia"/>
        </w:rPr>
        <w:t>本研究の実施にあたり、研究へのご協力を希望されない場合は、お手数ですが下記の連絡先までお知らせください。ご希望があれば、対象データから除外いたします。</w:t>
      </w:r>
    </w:p>
    <w:p w14:paraId="43F986C2" w14:textId="77777777" w:rsidR="00A30F38" w:rsidRDefault="00A30F38" w:rsidP="009C1D0B">
      <w:pPr>
        <w:widowControl/>
        <w:ind w:leftChars="200" w:left="420"/>
        <w:jc w:val="left"/>
        <w:rPr>
          <w:rFonts w:asciiTheme="minorEastAsia" w:eastAsiaTheme="minorEastAsia" w:hAnsiTheme="minorEastAsia" w:cstheme="majorHAnsi"/>
          <w:color w:val="FF0000"/>
        </w:rPr>
      </w:pPr>
    </w:p>
    <w:bookmarkEnd w:id="3"/>
    <w:p w14:paraId="1ECF9BDD" w14:textId="77777777" w:rsidR="002655B5" w:rsidRPr="00E22381" w:rsidRDefault="002655B5" w:rsidP="005950D3">
      <w:pPr>
        <w:widowControl/>
        <w:jc w:val="left"/>
        <w:rPr>
          <w:rFonts w:asciiTheme="minorEastAsia" w:eastAsiaTheme="minorEastAsia" w:hAnsiTheme="minorEastAsia" w:cstheme="majorHAnsi"/>
          <w:b/>
          <w:color w:val="000000" w:themeColor="text1"/>
          <w:sz w:val="22"/>
        </w:rPr>
      </w:pPr>
    </w:p>
    <w:p w14:paraId="1D9B3CA3" w14:textId="79079D33" w:rsidR="005950D3" w:rsidRPr="009D5A19" w:rsidRDefault="00F1207F" w:rsidP="009D5A19">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4" w:name="_Hlk98527241"/>
      <w:r w:rsidRPr="009D5A19">
        <w:rPr>
          <w:rFonts w:asciiTheme="minorEastAsia" w:eastAsiaTheme="minorEastAsia" w:hAnsiTheme="minorEastAsia" w:cstheme="majorHAnsi" w:hint="eastAsia"/>
          <w:b/>
          <w:color w:val="000000" w:themeColor="text1"/>
          <w:sz w:val="22"/>
        </w:rPr>
        <w:t>研究</w:t>
      </w:r>
      <w:r w:rsidR="002655B5" w:rsidRPr="009D5A19">
        <w:rPr>
          <w:rFonts w:asciiTheme="minorEastAsia" w:eastAsiaTheme="minorEastAsia" w:hAnsiTheme="minorEastAsia" w:cstheme="majorHAnsi" w:hint="eastAsia"/>
          <w:b/>
          <w:color w:val="000000" w:themeColor="text1"/>
          <w:sz w:val="22"/>
        </w:rPr>
        <w:t>方法</w:t>
      </w:r>
      <w:r w:rsidR="00DB63B2" w:rsidRPr="009D5A19">
        <w:rPr>
          <w:rFonts w:asciiTheme="minorEastAsia" w:eastAsiaTheme="minorEastAsia" w:hAnsiTheme="minorEastAsia" w:cstheme="majorHAnsi" w:hint="eastAsia"/>
          <w:b/>
          <w:color w:val="000000" w:themeColor="text1"/>
          <w:sz w:val="22"/>
        </w:rPr>
        <w:t>・</w:t>
      </w:r>
      <w:r w:rsidR="009C25A0" w:rsidRPr="009D5A19">
        <w:rPr>
          <w:rFonts w:asciiTheme="minorEastAsia" w:eastAsiaTheme="minorEastAsia" w:hAnsiTheme="minorEastAsia" w:cstheme="majorHAnsi" w:hint="eastAsia"/>
          <w:b/>
          <w:color w:val="000000" w:themeColor="text1"/>
          <w:sz w:val="22"/>
        </w:rPr>
        <w:t>研究に用いる試料・情報の種類</w:t>
      </w:r>
      <w:bookmarkEnd w:id="4"/>
    </w:p>
    <w:p w14:paraId="59D13D14" w14:textId="77777777" w:rsidR="009C1D0B" w:rsidRDefault="009C1D0B" w:rsidP="002E2A85">
      <w:pPr>
        <w:widowControl/>
        <w:ind w:firstLineChars="200" w:firstLine="420"/>
        <w:jc w:val="left"/>
        <w:rPr>
          <w:rFonts w:asciiTheme="minorEastAsia" w:eastAsiaTheme="minorEastAsia" w:hAnsiTheme="minorEastAsia" w:cstheme="majorHAnsi"/>
          <w:color w:val="FF0000"/>
        </w:rPr>
      </w:pPr>
      <w:bookmarkStart w:id="5" w:name="_Hlk98527325"/>
    </w:p>
    <w:p w14:paraId="03B21E0F" w14:textId="3DE0E3FF" w:rsidR="009C1D0B" w:rsidRDefault="00A30F38" w:rsidP="00A30F38">
      <w:pPr>
        <w:widowControl/>
        <w:ind w:leftChars="200" w:left="420"/>
        <w:jc w:val="left"/>
        <w:rPr>
          <w:rFonts w:asciiTheme="minorEastAsia" w:eastAsiaTheme="minorEastAsia" w:hAnsiTheme="minorEastAsia" w:cstheme="majorHAnsi"/>
        </w:rPr>
      </w:pPr>
      <w:r>
        <w:rPr>
          <w:rFonts w:asciiTheme="minorEastAsia" w:eastAsiaTheme="minorEastAsia" w:hAnsiTheme="minorEastAsia" w:cstheme="majorHAnsi" w:hint="eastAsia"/>
        </w:rPr>
        <w:t>集中治療室</w:t>
      </w:r>
      <w:r w:rsidR="009C1D0B" w:rsidRPr="007B6158">
        <w:rPr>
          <w:rFonts w:asciiTheme="minorEastAsia" w:eastAsiaTheme="minorEastAsia" w:hAnsiTheme="minorEastAsia" w:cstheme="majorHAnsi"/>
        </w:rPr>
        <w:t>入室患者における低リン血症と高乳酸血症に関する後ろ向き観察研究について</w:t>
      </w:r>
      <w:r w:rsidRPr="00A30F38">
        <w:rPr>
          <w:rFonts w:asciiTheme="minorEastAsia" w:eastAsiaTheme="minorEastAsia" w:hAnsiTheme="minorEastAsia" w:cstheme="majorHAnsi" w:hint="eastAsia"/>
        </w:rPr>
        <w:t>成人患者さんの診療情報（年齢、性別、検査値、治療内容、入院期間、予後など）を、</w:t>
      </w:r>
      <w:r w:rsidR="00B46935">
        <w:rPr>
          <w:rFonts w:asciiTheme="minorEastAsia" w:eastAsiaTheme="minorEastAsia" w:hAnsiTheme="minorEastAsia" w:cstheme="majorHAnsi" w:hint="eastAsia"/>
        </w:rPr>
        <w:t>仮名加工</w:t>
      </w:r>
      <w:r w:rsidRPr="00A30F38">
        <w:rPr>
          <w:rFonts w:asciiTheme="minorEastAsia" w:eastAsiaTheme="minorEastAsia" w:hAnsiTheme="minorEastAsia" w:cstheme="majorHAnsi" w:hint="eastAsia"/>
        </w:rPr>
        <w:t>された形で使用します。</w:t>
      </w:r>
      <w:r w:rsidR="009C1D0B" w:rsidRPr="007B6158">
        <w:rPr>
          <w:rFonts w:asciiTheme="minorEastAsia" w:eastAsiaTheme="minorEastAsia" w:hAnsiTheme="minorEastAsia" w:cstheme="majorHAnsi" w:hint="eastAsia"/>
        </w:rPr>
        <w:t>本研究は、診療中に記録された医療情報を用いた後ろ向き観察研究であり、新たな検査や治療などの介入は一切行いません。</w:t>
      </w:r>
    </w:p>
    <w:p w14:paraId="684F865A" w14:textId="6B76EF32" w:rsidR="00D87A71" w:rsidRPr="00E22381" w:rsidRDefault="00A30F38" w:rsidP="00A30F38">
      <w:pPr>
        <w:widowControl/>
        <w:ind w:leftChars="200" w:left="420"/>
        <w:jc w:val="left"/>
        <w:rPr>
          <w:rFonts w:asciiTheme="minorEastAsia" w:eastAsiaTheme="minorEastAsia" w:hAnsiTheme="minorEastAsia" w:cstheme="majorHAnsi"/>
          <w:color w:val="FF0000"/>
        </w:rPr>
      </w:pPr>
      <w:r w:rsidRPr="00A30F38">
        <w:rPr>
          <w:rFonts w:asciiTheme="minorEastAsia" w:eastAsiaTheme="minorEastAsia" w:hAnsiTheme="minorEastAsia" w:cstheme="majorHAnsi" w:hint="eastAsia"/>
        </w:rPr>
        <w:t>対象となるのは、過去</w:t>
      </w:r>
      <w:r w:rsidR="00132BEF">
        <w:rPr>
          <w:rFonts w:asciiTheme="minorEastAsia" w:eastAsiaTheme="minorEastAsia" w:hAnsiTheme="minorEastAsia" w:cstheme="majorHAnsi" w:hint="eastAsia"/>
        </w:rPr>
        <w:t>2017</w:t>
      </w:r>
      <w:r w:rsidRPr="00A30F38">
        <w:rPr>
          <w:rFonts w:asciiTheme="minorEastAsia" w:eastAsiaTheme="minorEastAsia" w:hAnsiTheme="minorEastAsia" w:cstheme="majorHAnsi" w:hint="eastAsia"/>
        </w:rPr>
        <w:t>年</w:t>
      </w:r>
      <w:r w:rsidR="00132BEF">
        <w:rPr>
          <w:rFonts w:asciiTheme="minorEastAsia" w:eastAsiaTheme="minorEastAsia" w:hAnsiTheme="minorEastAsia" w:cstheme="majorHAnsi" w:hint="eastAsia"/>
        </w:rPr>
        <w:t>8</w:t>
      </w:r>
      <w:r w:rsidRPr="00A30F38">
        <w:rPr>
          <w:rFonts w:asciiTheme="minorEastAsia" w:eastAsiaTheme="minorEastAsia" w:hAnsiTheme="minorEastAsia" w:cstheme="majorHAnsi" w:hint="eastAsia"/>
        </w:rPr>
        <w:t>月から</w:t>
      </w:r>
      <w:r w:rsidR="00132BEF">
        <w:rPr>
          <w:rFonts w:asciiTheme="minorEastAsia" w:eastAsiaTheme="minorEastAsia" w:hAnsiTheme="minorEastAsia" w:cstheme="majorHAnsi" w:hint="eastAsia"/>
        </w:rPr>
        <w:t>2024</w:t>
      </w:r>
      <w:r w:rsidRPr="00A30F38">
        <w:rPr>
          <w:rFonts w:asciiTheme="minorEastAsia" w:eastAsiaTheme="minorEastAsia" w:hAnsiTheme="minorEastAsia" w:cstheme="majorHAnsi" w:hint="eastAsia"/>
        </w:rPr>
        <w:t>年</w:t>
      </w:r>
      <w:r w:rsidR="00132BEF">
        <w:rPr>
          <w:rFonts w:asciiTheme="minorEastAsia" w:eastAsiaTheme="minorEastAsia" w:hAnsiTheme="minorEastAsia" w:cstheme="majorHAnsi" w:hint="eastAsia"/>
        </w:rPr>
        <w:t>3</w:t>
      </w:r>
      <w:r w:rsidRPr="00A30F38">
        <w:rPr>
          <w:rFonts w:asciiTheme="minorEastAsia" w:eastAsiaTheme="minorEastAsia" w:hAnsiTheme="minorEastAsia" w:cstheme="majorHAnsi" w:hint="eastAsia"/>
        </w:rPr>
        <w:t>月までに</w:t>
      </w:r>
      <w:r w:rsidRPr="00A30F38">
        <w:rPr>
          <w:rFonts w:asciiTheme="minorEastAsia" w:eastAsiaTheme="minorEastAsia" w:hAnsiTheme="minorEastAsia" w:cstheme="majorHAnsi"/>
        </w:rPr>
        <w:t>ICUへ入室された患者さんです。</w:t>
      </w:r>
      <w:r w:rsidRPr="00A30F38">
        <w:rPr>
          <w:rFonts w:asciiTheme="minorEastAsia" w:eastAsiaTheme="minorEastAsia" w:hAnsiTheme="minorEastAsia" w:cstheme="majorHAnsi" w:hint="eastAsia"/>
        </w:rPr>
        <w:t>収集する情報</w:t>
      </w:r>
      <w:r>
        <w:rPr>
          <w:rFonts w:asciiTheme="minorEastAsia" w:eastAsiaTheme="minorEastAsia" w:hAnsiTheme="minorEastAsia" w:cstheme="majorHAnsi" w:hint="eastAsia"/>
        </w:rPr>
        <w:t>は</w:t>
      </w:r>
      <w:r w:rsidRPr="00A30F38">
        <w:rPr>
          <w:rFonts w:asciiTheme="minorEastAsia" w:eastAsiaTheme="minorEastAsia" w:hAnsiTheme="minorEastAsia" w:cstheme="majorHAnsi" w:hint="eastAsia"/>
        </w:rPr>
        <w:t>年齢、性別、</w:t>
      </w:r>
      <w:r>
        <w:rPr>
          <w:rFonts w:asciiTheme="minorEastAsia" w:eastAsiaTheme="minorEastAsia" w:hAnsiTheme="minorEastAsia" w:cstheme="majorHAnsi" w:hint="eastAsia"/>
        </w:rPr>
        <w:t>集中治療室入室後</w:t>
      </w:r>
      <w:r w:rsidRPr="00A30F38">
        <w:rPr>
          <w:rFonts w:asciiTheme="minorEastAsia" w:eastAsiaTheme="minorEastAsia" w:hAnsiTheme="minorEastAsia" w:cstheme="majorHAnsi" w:hint="eastAsia"/>
        </w:rPr>
        <w:t>の血液検査のデータ、薬剤情報、</w:t>
      </w:r>
      <w:r>
        <w:rPr>
          <w:rFonts w:asciiTheme="minorEastAsia" w:eastAsiaTheme="minorEastAsia" w:hAnsiTheme="minorEastAsia" w:cstheme="majorHAnsi" w:hint="eastAsia"/>
        </w:rPr>
        <w:t>既往歴</w:t>
      </w:r>
      <w:r w:rsidRPr="00A30F38">
        <w:rPr>
          <w:rFonts w:asciiTheme="minorEastAsia" w:eastAsiaTheme="minorEastAsia" w:hAnsiTheme="minorEastAsia" w:cstheme="majorHAnsi" w:hint="eastAsia"/>
        </w:rPr>
        <w:t>等</w:t>
      </w:r>
      <w:r>
        <w:rPr>
          <w:rFonts w:asciiTheme="minorEastAsia" w:eastAsiaTheme="minorEastAsia" w:hAnsiTheme="minorEastAsia" w:cstheme="majorHAnsi" w:hint="eastAsia"/>
        </w:rPr>
        <w:t>です。</w:t>
      </w:r>
      <w:r w:rsidRPr="00A30F38">
        <w:rPr>
          <w:rFonts w:asciiTheme="minorEastAsia" w:eastAsiaTheme="minorEastAsia" w:hAnsiTheme="minorEastAsia" w:cstheme="majorHAnsi" w:hint="eastAsia"/>
        </w:rPr>
        <w:t>取得したデータは研究者が個人を特定できない形式に変換し、統計的に解析します。診療や治療内容が変更されることは一切ありません。</w:t>
      </w:r>
      <w:r>
        <w:rPr>
          <w:rFonts w:asciiTheme="minorEastAsia" w:eastAsiaTheme="minorEastAsia" w:hAnsiTheme="minorEastAsia" w:cstheme="majorHAnsi" w:hint="eastAsia"/>
        </w:rPr>
        <w:t>また患者さんに新たな負担が生じることも一切ありません。</w:t>
      </w:r>
    </w:p>
    <w:bookmarkEnd w:id="5"/>
    <w:p w14:paraId="37EC4116" w14:textId="77777777" w:rsidR="00EF3A4B" w:rsidRDefault="00EF3A4B" w:rsidP="009D5A19">
      <w:pPr>
        <w:widowControl/>
        <w:ind w:leftChars="400" w:left="2310" w:right="-1" w:hangingChars="700" w:hanging="1470"/>
        <w:jc w:val="left"/>
        <w:rPr>
          <w:rFonts w:asciiTheme="minorEastAsia" w:eastAsiaTheme="minorEastAsia" w:hAnsiTheme="minorEastAsia" w:cstheme="majorHAnsi"/>
          <w:color w:val="0070C0"/>
        </w:rPr>
      </w:pPr>
    </w:p>
    <w:p w14:paraId="144216FA" w14:textId="4A431A88" w:rsidR="009D5A19" w:rsidRPr="00B12FFE" w:rsidRDefault="009D5A19" w:rsidP="009D5A19">
      <w:pPr>
        <w:pStyle w:val="af"/>
        <w:widowControl/>
        <w:numPr>
          <w:ilvl w:val="0"/>
          <w:numId w:val="1"/>
        </w:numPr>
        <w:ind w:leftChars="0" w:right="-1"/>
        <w:jc w:val="left"/>
        <w:rPr>
          <w:rFonts w:asciiTheme="minorEastAsia" w:eastAsiaTheme="minorEastAsia" w:hAnsiTheme="minorEastAsia" w:cstheme="majorHAnsi"/>
          <w:b/>
          <w:sz w:val="22"/>
          <w:szCs w:val="22"/>
        </w:rPr>
      </w:pPr>
      <w:r w:rsidRPr="00B12FFE">
        <w:rPr>
          <w:rFonts w:asciiTheme="minorEastAsia" w:eastAsiaTheme="minorEastAsia" w:hAnsiTheme="minorEastAsia" w:cstheme="majorHAnsi" w:hint="eastAsia"/>
          <w:b/>
          <w:sz w:val="22"/>
          <w:szCs w:val="22"/>
        </w:rPr>
        <w:t>利用又は提供を開始する予定日</w:t>
      </w:r>
    </w:p>
    <w:p w14:paraId="19C1782B" w14:textId="170A0139" w:rsidR="00671CFC" w:rsidRPr="00B12FFE" w:rsidRDefault="00300A8B" w:rsidP="0018462C">
      <w:pPr>
        <w:widowControl/>
        <w:ind w:left="420"/>
        <w:jc w:val="left"/>
        <w:rPr>
          <w:rFonts w:asciiTheme="minorEastAsia" w:eastAsiaTheme="minorEastAsia" w:hAnsiTheme="minorEastAsia" w:cstheme="majorHAnsi"/>
        </w:rPr>
      </w:pPr>
      <w:r>
        <w:rPr>
          <w:rFonts w:asciiTheme="minorEastAsia" w:eastAsiaTheme="minorEastAsia" w:hAnsiTheme="minorEastAsia" w:cstheme="majorHAnsi" w:hint="eastAsia"/>
        </w:rPr>
        <w:t>2025年</w:t>
      </w:r>
      <w:r w:rsidR="00B12FFE">
        <w:rPr>
          <w:rFonts w:asciiTheme="minorEastAsia" w:eastAsiaTheme="minorEastAsia" w:hAnsiTheme="minorEastAsia" w:cstheme="majorHAnsi" w:hint="eastAsia"/>
        </w:rPr>
        <w:t>9</w:t>
      </w:r>
      <w:r>
        <w:rPr>
          <w:rFonts w:asciiTheme="minorEastAsia" w:eastAsiaTheme="minorEastAsia" w:hAnsiTheme="minorEastAsia" w:cstheme="majorHAnsi" w:hint="eastAsia"/>
        </w:rPr>
        <w:t>月</w:t>
      </w:r>
      <w:r w:rsidR="002E2814">
        <w:rPr>
          <w:rFonts w:asciiTheme="minorEastAsia" w:eastAsiaTheme="minorEastAsia" w:hAnsiTheme="minorEastAsia" w:cstheme="majorHAnsi" w:hint="eastAsia"/>
        </w:rPr>
        <w:t>8</w:t>
      </w:r>
      <w:r>
        <w:rPr>
          <w:rFonts w:asciiTheme="minorEastAsia" w:eastAsiaTheme="minorEastAsia" w:hAnsiTheme="minorEastAsia" w:cstheme="majorHAnsi" w:hint="eastAsia"/>
        </w:rPr>
        <w:t>日</w:t>
      </w:r>
    </w:p>
    <w:p w14:paraId="298E30D8" w14:textId="77777777" w:rsidR="00EF3A4B" w:rsidRPr="00B12FFE" w:rsidRDefault="00EF3A4B" w:rsidP="00A92BC9">
      <w:pPr>
        <w:widowControl/>
        <w:jc w:val="left"/>
        <w:rPr>
          <w:rFonts w:asciiTheme="minorEastAsia" w:eastAsiaTheme="minorEastAsia" w:hAnsiTheme="minorEastAsia" w:cstheme="majorHAnsi"/>
          <w:b/>
          <w:sz w:val="22"/>
        </w:rPr>
      </w:pPr>
    </w:p>
    <w:p w14:paraId="2E2BB6BB" w14:textId="33067BF4" w:rsidR="009C25A0" w:rsidRPr="00B12FFE" w:rsidRDefault="00F1207F" w:rsidP="009D5A19">
      <w:pPr>
        <w:pStyle w:val="af"/>
        <w:widowControl/>
        <w:numPr>
          <w:ilvl w:val="0"/>
          <w:numId w:val="1"/>
        </w:numPr>
        <w:ind w:leftChars="0"/>
        <w:jc w:val="left"/>
        <w:rPr>
          <w:rFonts w:asciiTheme="minorEastAsia" w:eastAsiaTheme="minorEastAsia" w:hAnsiTheme="minorEastAsia" w:cstheme="majorHAnsi"/>
        </w:rPr>
      </w:pPr>
      <w:r w:rsidRPr="00B12FFE">
        <w:rPr>
          <w:rFonts w:asciiTheme="minorEastAsia" w:eastAsiaTheme="minorEastAsia" w:hAnsiTheme="minorEastAsia" w:cstheme="majorHAnsi" w:hint="eastAsia"/>
          <w:b/>
          <w:sz w:val="22"/>
        </w:rPr>
        <w:lastRenderedPageBreak/>
        <w:t>研究期間</w:t>
      </w:r>
    </w:p>
    <w:p w14:paraId="1AA13707" w14:textId="4335AF0E" w:rsidR="00300A8B" w:rsidRPr="00830BD7" w:rsidRDefault="00300A8B" w:rsidP="00300A8B">
      <w:pPr>
        <w:widowControl/>
        <w:ind w:left="420"/>
        <w:jc w:val="left"/>
        <w:rPr>
          <w:rFonts w:asciiTheme="minorEastAsia" w:eastAsiaTheme="minorEastAsia" w:hAnsiTheme="minorEastAsia" w:cstheme="majorHAnsi"/>
        </w:rPr>
      </w:pPr>
      <w:r>
        <w:rPr>
          <w:rFonts w:asciiTheme="minorEastAsia" w:eastAsiaTheme="minorEastAsia" w:hAnsiTheme="minorEastAsia" w:cstheme="majorHAnsi" w:hint="eastAsia"/>
        </w:rPr>
        <w:t>2025年</w:t>
      </w:r>
      <w:r w:rsidR="00B12FFE">
        <w:rPr>
          <w:rFonts w:asciiTheme="minorEastAsia" w:eastAsiaTheme="minorEastAsia" w:hAnsiTheme="minorEastAsia" w:cstheme="majorHAnsi" w:hint="eastAsia"/>
        </w:rPr>
        <w:t>9</w:t>
      </w:r>
      <w:r>
        <w:rPr>
          <w:rFonts w:asciiTheme="minorEastAsia" w:eastAsiaTheme="minorEastAsia" w:hAnsiTheme="minorEastAsia" w:cstheme="majorHAnsi" w:hint="eastAsia"/>
        </w:rPr>
        <w:t>月</w:t>
      </w:r>
      <w:r w:rsidR="002E2814">
        <w:rPr>
          <w:rFonts w:asciiTheme="minorEastAsia" w:eastAsiaTheme="minorEastAsia" w:hAnsiTheme="minorEastAsia" w:cstheme="majorHAnsi" w:hint="eastAsia"/>
        </w:rPr>
        <w:t>8</w:t>
      </w:r>
      <w:r>
        <w:rPr>
          <w:rFonts w:asciiTheme="minorEastAsia" w:eastAsiaTheme="minorEastAsia" w:hAnsiTheme="minorEastAsia" w:cstheme="majorHAnsi" w:hint="eastAsia"/>
        </w:rPr>
        <w:t>日から2028年3月31日まで</w:t>
      </w:r>
    </w:p>
    <w:p w14:paraId="3F573CBE" w14:textId="08D0E26B" w:rsidR="00237184" w:rsidRPr="00E22381" w:rsidRDefault="00237184" w:rsidP="00237184">
      <w:pPr>
        <w:widowControl/>
        <w:jc w:val="left"/>
        <w:rPr>
          <w:rFonts w:asciiTheme="minorEastAsia" w:eastAsiaTheme="minorEastAsia" w:hAnsiTheme="minorEastAsia" w:cstheme="majorHAnsi"/>
          <w:color w:val="FF0000"/>
        </w:rPr>
      </w:pPr>
    </w:p>
    <w:p w14:paraId="467C7680" w14:textId="70AFF23F" w:rsidR="00EB7EF2" w:rsidRPr="009D5A19" w:rsidRDefault="00EB7EF2" w:rsidP="009D5A19">
      <w:pPr>
        <w:pStyle w:val="af"/>
        <w:widowControl/>
        <w:numPr>
          <w:ilvl w:val="0"/>
          <w:numId w:val="1"/>
        </w:numPr>
        <w:ind w:leftChars="0"/>
        <w:jc w:val="left"/>
        <w:rPr>
          <w:rFonts w:asciiTheme="minorEastAsia" w:eastAsiaTheme="minorEastAsia" w:hAnsiTheme="minorEastAsia" w:cstheme="majorHAnsi"/>
          <w:b/>
          <w:color w:val="000000"/>
          <w:sz w:val="22"/>
        </w:rPr>
      </w:pPr>
      <w:bookmarkStart w:id="6" w:name="_Hlk131753361"/>
      <w:r w:rsidRPr="009D5A19">
        <w:rPr>
          <w:rFonts w:asciiTheme="minorEastAsia" w:eastAsiaTheme="minorEastAsia" w:hAnsiTheme="minorEastAsia" w:cstheme="majorHAnsi" w:hint="eastAsia"/>
          <w:b/>
          <w:color w:val="000000"/>
          <w:sz w:val="22"/>
        </w:rPr>
        <w:t>個人情報</w:t>
      </w:r>
      <w:r w:rsidR="00F3558F" w:rsidRPr="009D5A19">
        <w:rPr>
          <w:rFonts w:asciiTheme="minorEastAsia" w:eastAsiaTheme="minorEastAsia" w:hAnsiTheme="minorEastAsia" w:cstheme="majorHAnsi" w:hint="eastAsia"/>
          <w:b/>
          <w:color w:val="000000"/>
          <w:sz w:val="22"/>
        </w:rPr>
        <w:t>等の取り扱い</w:t>
      </w:r>
      <w:r w:rsidR="00AF5279" w:rsidRPr="009D5A19">
        <w:rPr>
          <w:rFonts w:asciiTheme="minorEastAsia" w:eastAsiaTheme="minorEastAsia" w:hAnsiTheme="minorEastAsia" w:cstheme="majorHAnsi" w:hint="eastAsia"/>
          <w:b/>
          <w:color w:val="000000"/>
          <w:sz w:val="22"/>
        </w:rPr>
        <w:t>、外部への試料・情報の提供</w:t>
      </w:r>
    </w:p>
    <w:bookmarkEnd w:id="6"/>
    <w:p w14:paraId="7354CDD7" w14:textId="7429B665" w:rsidR="00A30F38" w:rsidRPr="00A30F38" w:rsidRDefault="00A30F38" w:rsidP="00A30F38">
      <w:pPr>
        <w:widowControl/>
        <w:jc w:val="left"/>
        <w:rPr>
          <w:rFonts w:asciiTheme="minorEastAsia" w:eastAsiaTheme="minorEastAsia" w:hAnsiTheme="minorEastAsia" w:cstheme="majorHAnsi"/>
          <w:bCs/>
          <w:color w:val="000000"/>
          <w:sz w:val="22"/>
        </w:rPr>
      </w:pPr>
      <w:r w:rsidRPr="00A30F38">
        <w:rPr>
          <w:rFonts w:asciiTheme="minorEastAsia" w:eastAsiaTheme="minorEastAsia" w:hAnsiTheme="minorEastAsia" w:cstheme="majorHAnsi" w:hint="eastAsia"/>
          <w:bCs/>
          <w:color w:val="000000"/>
          <w:sz w:val="22"/>
        </w:rPr>
        <w:t>本研究では、患者さんの個人情報（氏名・住所・生年月日・</w:t>
      </w:r>
      <w:r w:rsidRPr="00A30F38">
        <w:rPr>
          <w:rFonts w:asciiTheme="minorEastAsia" w:eastAsiaTheme="minorEastAsia" w:hAnsiTheme="minorEastAsia" w:cstheme="majorHAnsi"/>
          <w:bCs/>
          <w:color w:val="000000"/>
          <w:sz w:val="22"/>
        </w:rPr>
        <w:t>ID番号など）を含む情報は一切使用しません。診療記録から抽出される検査結果や治療経過等のデータは、すべて</w:t>
      </w:r>
      <w:r w:rsidR="00B46935">
        <w:rPr>
          <w:rFonts w:asciiTheme="minorEastAsia" w:eastAsiaTheme="minorEastAsia" w:hAnsiTheme="minorEastAsia" w:cstheme="majorHAnsi" w:hint="eastAsia"/>
          <w:bCs/>
          <w:color w:val="000000"/>
          <w:sz w:val="22"/>
        </w:rPr>
        <w:t>仮名加工</w:t>
      </w:r>
      <w:r w:rsidRPr="00A30F38">
        <w:rPr>
          <w:rFonts w:asciiTheme="minorEastAsia" w:eastAsiaTheme="minorEastAsia" w:hAnsiTheme="minorEastAsia" w:cstheme="majorHAnsi"/>
          <w:bCs/>
          <w:color w:val="000000"/>
          <w:sz w:val="22"/>
        </w:rPr>
        <w:t>された形式に変換され、個人を特定できない状態で解析が行われます。</w:t>
      </w:r>
    </w:p>
    <w:p w14:paraId="1769A087" w14:textId="77777777" w:rsidR="00A30F38" w:rsidRPr="00A30F38" w:rsidRDefault="00A30F38" w:rsidP="00A30F38">
      <w:pPr>
        <w:widowControl/>
        <w:jc w:val="left"/>
        <w:rPr>
          <w:rFonts w:asciiTheme="minorEastAsia" w:eastAsiaTheme="minorEastAsia" w:hAnsiTheme="minorEastAsia" w:cstheme="majorHAnsi"/>
          <w:bCs/>
          <w:color w:val="000000"/>
          <w:sz w:val="22"/>
        </w:rPr>
      </w:pPr>
    </w:p>
    <w:p w14:paraId="677145FC" w14:textId="4A40126A" w:rsidR="00EB7EF2" w:rsidRPr="00A30F38" w:rsidRDefault="00A30F38" w:rsidP="00A30F38">
      <w:pPr>
        <w:widowControl/>
        <w:jc w:val="left"/>
        <w:rPr>
          <w:rFonts w:asciiTheme="minorEastAsia" w:eastAsiaTheme="minorEastAsia" w:hAnsiTheme="minorEastAsia" w:cstheme="majorHAnsi"/>
          <w:bCs/>
          <w:color w:val="0070C0"/>
        </w:rPr>
      </w:pPr>
      <w:r w:rsidRPr="00A30F38">
        <w:rPr>
          <w:rFonts w:asciiTheme="minorEastAsia" w:eastAsiaTheme="minorEastAsia" w:hAnsiTheme="minorEastAsia" w:cstheme="majorHAnsi" w:hint="eastAsia"/>
          <w:bCs/>
          <w:color w:val="000000"/>
          <w:sz w:val="22"/>
        </w:rPr>
        <w:t>また、本研究では外部機関へのデータや試料の提供は一切行いません。得られた研究成果は、学会や学術雑誌などで公表される可能性がありますが、その際にも個人が特定されることは絶対にありません。</w:t>
      </w:r>
    </w:p>
    <w:p w14:paraId="58D4484A" w14:textId="10D58C91" w:rsidR="00867320" w:rsidRPr="004212E6" w:rsidRDefault="00867320" w:rsidP="00F47CA5">
      <w:pPr>
        <w:pStyle w:val="af"/>
        <w:widowControl/>
        <w:numPr>
          <w:ilvl w:val="0"/>
          <w:numId w:val="1"/>
        </w:numPr>
        <w:ind w:leftChars="0"/>
        <w:jc w:val="left"/>
        <w:rPr>
          <w:rFonts w:asciiTheme="minorEastAsia" w:eastAsiaTheme="minorEastAsia" w:hAnsiTheme="minorEastAsia" w:cstheme="majorHAnsi"/>
          <w:b/>
          <w:bCs/>
          <w:sz w:val="22"/>
        </w:rPr>
      </w:pPr>
      <w:r w:rsidRPr="004212E6">
        <w:rPr>
          <w:rFonts w:asciiTheme="minorEastAsia" w:eastAsiaTheme="minorEastAsia" w:hAnsiTheme="minorEastAsia" w:cstheme="majorHAnsi" w:hint="eastAsia"/>
          <w:b/>
          <w:bCs/>
          <w:sz w:val="22"/>
        </w:rPr>
        <w:t>研究の資金源及び利益相反</w:t>
      </w:r>
    </w:p>
    <w:p w14:paraId="797B8831" w14:textId="2223405B" w:rsidR="00867320" w:rsidRPr="001E234F" w:rsidRDefault="001E234F" w:rsidP="004212E6">
      <w:pPr>
        <w:pStyle w:val="af"/>
        <w:widowControl/>
        <w:ind w:leftChars="0" w:left="420"/>
        <w:jc w:val="left"/>
        <w:rPr>
          <w:rFonts w:asciiTheme="minorEastAsia" w:eastAsiaTheme="minorEastAsia" w:hAnsiTheme="minorEastAsia" w:cstheme="majorHAnsi"/>
          <w:sz w:val="22"/>
        </w:rPr>
      </w:pPr>
      <w:r w:rsidRPr="001E234F">
        <w:rPr>
          <w:rFonts w:asciiTheme="minorEastAsia" w:eastAsiaTheme="minorEastAsia" w:hAnsiTheme="minorEastAsia" w:cstheme="majorHAnsi" w:hint="eastAsia"/>
          <w:sz w:val="22"/>
        </w:rPr>
        <w:t>特になし</w:t>
      </w:r>
    </w:p>
    <w:p w14:paraId="731E5803" w14:textId="77777777" w:rsidR="001E234F" w:rsidRPr="004212E6" w:rsidRDefault="001E234F" w:rsidP="004212E6">
      <w:pPr>
        <w:pStyle w:val="af"/>
        <w:widowControl/>
        <w:ind w:leftChars="0" w:left="420"/>
        <w:jc w:val="left"/>
        <w:rPr>
          <w:rFonts w:asciiTheme="minorEastAsia" w:eastAsiaTheme="minorEastAsia" w:hAnsiTheme="minorEastAsia" w:cstheme="majorHAnsi"/>
          <w:color w:val="FF0000"/>
          <w:sz w:val="22"/>
        </w:rPr>
      </w:pPr>
    </w:p>
    <w:p w14:paraId="16ACF0B0" w14:textId="52C6736B" w:rsidR="00E55E9A" w:rsidRPr="00F47CA5" w:rsidRDefault="00E55E9A" w:rsidP="00F47CA5">
      <w:pPr>
        <w:pStyle w:val="af"/>
        <w:widowControl/>
        <w:numPr>
          <w:ilvl w:val="0"/>
          <w:numId w:val="1"/>
        </w:numPr>
        <w:ind w:leftChars="0"/>
        <w:jc w:val="left"/>
        <w:rPr>
          <w:rFonts w:asciiTheme="minorEastAsia" w:eastAsiaTheme="minorEastAsia" w:hAnsiTheme="minorEastAsia" w:cstheme="majorHAnsi"/>
          <w:color w:val="FF0000"/>
          <w:sz w:val="22"/>
        </w:rPr>
      </w:pPr>
      <w:r w:rsidRPr="00F47CA5">
        <w:rPr>
          <w:rFonts w:asciiTheme="minorEastAsia" w:eastAsiaTheme="minorEastAsia" w:hAnsiTheme="minorEastAsia" w:cstheme="majorHAnsi" w:hint="eastAsia"/>
          <w:b/>
          <w:color w:val="000000"/>
          <w:sz w:val="22"/>
        </w:rPr>
        <w:t>研究組織</w:t>
      </w:r>
      <w:r w:rsidR="00FA4D1A" w:rsidRPr="00F47CA5" w:rsidDel="00FA4D1A">
        <w:rPr>
          <w:rFonts w:asciiTheme="minorEastAsia" w:eastAsiaTheme="minorEastAsia" w:hAnsiTheme="minorEastAsia" w:cstheme="majorHAnsi" w:hint="eastAsia"/>
          <w:color w:val="FF0000"/>
          <w:sz w:val="22"/>
        </w:rPr>
        <w:t xml:space="preserve"> </w:t>
      </w:r>
    </w:p>
    <w:p w14:paraId="150B4920" w14:textId="33F08DE6" w:rsidR="00E55E9A" w:rsidRPr="001E234F" w:rsidRDefault="00E55E9A" w:rsidP="00D01CC9">
      <w:pPr>
        <w:widowControl/>
        <w:jc w:val="left"/>
        <w:rPr>
          <w:rFonts w:asciiTheme="minorEastAsia" w:eastAsiaTheme="minorEastAsia" w:hAnsiTheme="minorEastAsia" w:cstheme="majorHAnsi"/>
          <w:sz w:val="22"/>
        </w:rPr>
      </w:pPr>
      <w:r w:rsidRPr="001E234F">
        <w:rPr>
          <w:rFonts w:asciiTheme="minorEastAsia" w:eastAsiaTheme="minorEastAsia" w:hAnsiTheme="minorEastAsia" w:cstheme="majorHAnsi" w:hint="eastAsia"/>
          <w:sz w:val="22"/>
        </w:rPr>
        <w:t>【研究</w:t>
      </w:r>
      <w:r w:rsidR="00300A8B">
        <w:rPr>
          <w:rFonts w:asciiTheme="minorEastAsia" w:eastAsiaTheme="minorEastAsia" w:hAnsiTheme="minorEastAsia" w:cstheme="majorHAnsi" w:hint="eastAsia"/>
          <w:sz w:val="22"/>
        </w:rPr>
        <w:t>責任者</w:t>
      </w:r>
      <w:r w:rsidRPr="001E234F">
        <w:rPr>
          <w:rFonts w:asciiTheme="minorEastAsia" w:eastAsiaTheme="minorEastAsia" w:hAnsiTheme="minorEastAsia" w:cstheme="majorHAnsi" w:hint="eastAsia"/>
          <w:sz w:val="22"/>
        </w:rPr>
        <w:t>】</w:t>
      </w:r>
    </w:p>
    <w:p w14:paraId="4B4CBFD8" w14:textId="77777777" w:rsidR="00E150F1" w:rsidRPr="0043772D" w:rsidRDefault="00E55E9A" w:rsidP="00E150F1">
      <w:pPr>
        <w:ind w:leftChars="200" w:left="420"/>
      </w:pPr>
      <w:r w:rsidRPr="00E55E9A">
        <w:rPr>
          <w:rFonts w:asciiTheme="minorEastAsia" w:eastAsiaTheme="minorEastAsia" w:hAnsiTheme="minorEastAsia" w:cstheme="majorHAnsi" w:hint="eastAsia"/>
          <w:color w:val="0070C0"/>
          <w:sz w:val="22"/>
        </w:rPr>
        <w:t xml:space="preserve">　</w:t>
      </w:r>
      <w:r w:rsidR="00FB3ACD">
        <w:rPr>
          <w:rFonts w:asciiTheme="minorEastAsia" w:eastAsiaTheme="minorEastAsia" w:hAnsiTheme="minorEastAsia" w:cstheme="majorHAnsi" w:hint="eastAsia"/>
          <w:color w:val="0070C0"/>
          <w:sz w:val="22"/>
        </w:rPr>
        <w:t xml:space="preserve"> </w:t>
      </w:r>
      <w:r w:rsidR="00E150F1" w:rsidRPr="0043772D">
        <w:rPr>
          <w:rFonts w:hint="eastAsia"/>
        </w:rPr>
        <w:t>自治医科大学附属さいた</w:t>
      </w:r>
      <w:proofErr w:type="gramStart"/>
      <w:r w:rsidR="00E150F1" w:rsidRPr="0043772D">
        <w:rPr>
          <w:rFonts w:hint="eastAsia"/>
        </w:rPr>
        <w:t>ま</w:t>
      </w:r>
      <w:proofErr w:type="gramEnd"/>
      <w:r w:rsidR="00E150F1" w:rsidRPr="0043772D">
        <w:rPr>
          <w:rFonts w:hint="eastAsia"/>
        </w:rPr>
        <w:t>医療センター　麻酔科集中治療部　上村　直</w:t>
      </w:r>
    </w:p>
    <w:p w14:paraId="0CEB3AAA" w14:textId="77777777" w:rsidR="00DA13BB" w:rsidRPr="004212E6" w:rsidRDefault="00DA13BB" w:rsidP="004212E6">
      <w:pPr>
        <w:pStyle w:val="af"/>
        <w:widowControl/>
        <w:ind w:leftChars="0" w:left="420"/>
        <w:rPr>
          <w:rFonts w:asciiTheme="minorEastAsia" w:eastAsiaTheme="minorEastAsia" w:hAnsiTheme="minorEastAsia" w:cstheme="majorHAnsi"/>
          <w:color w:val="FF0000"/>
        </w:rPr>
      </w:pPr>
      <w:bookmarkStart w:id="7" w:name="_Hlk116568801"/>
    </w:p>
    <w:p w14:paraId="7FAFDC6B" w14:textId="681A117E" w:rsidR="00B07644" w:rsidRPr="00F47CA5" w:rsidRDefault="001E15FB" w:rsidP="00F47CA5">
      <w:pPr>
        <w:pStyle w:val="af"/>
        <w:widowControl/>
        <w:numPr>
          <w:ilvl w:val="0"/>
          <w:numId w:val="1"/>
        </w:numPr>
        <w:ind w:leftChars="0"/>
        <w:rPr>
          <w:rFonts w:asciiTheme="minorEastAsia" w:eastAsiaTheme="minorEastAsia" w:hAnsiTheme="minorEastAsia" w:cstheme="majorHAnsi"/>
          <w:b/>
          <w:color w:val="000000"/>
        </w:rPr>
      </w:pPr>
      <w:r w:rsidRPr="00F47CA5">
        <w:rPr>
          <w:rFonts w:asciiTheme="minorEastAsia" w:eastAsiaTheme="minorEastAsia" w:hAnsiTheme="minorEastAsia" w:cstheme="majorHAnsi" w:hint="eastAsia"/>
          <w:b/>
          <w:color w:val="000000"/>
          <w:sz w:val="22"/>
        </w:rPr>
        <w:t>対象になることを望まない場合</w:t>
      </w:r>
      <w:bookmarkEnd w:id="7"/>
      <w:r w:rsidRPr="00F47CA5">
        <w:rPr>
          <w:rFonts w:asciiTheme="minorEastAsia" w:eastAsiaTheme="minorEastAsia" w:hAnsiTheme="minorEastAsia" w:cstheme="majorHAnsi" w:hint="eastAsia"/>
          <w:b/>
          <w:color w:val="000000"/>
          <w:sz w:val="22"/>
        </w:rPr>
        <w:t>の</w:t>
      </w:r>
      <w:r w:rsidR="009D0F6E" w:rsidRPr="00F47CA5">
        <w:rPr>
          <w:rFonts w:asciiTheme="minorEastAsia" w:eastAsiaTheme="minorEastAsia" w:hAnsiTheme="minorEastAsia" w:cstheme="majorHAnsi" w:hint="eastAsia"/>
          <w:b/>
          <w:color w:val="000000"/>
          <w:sz w:val="22"/>
        </w:rPr>
        <w:t xml:space="preserve">申し出 及び </w:t>
      </w:r>
      <w:r w:rsidR="008A3B28" w:rsidRPr="00F47CA5">
        <w:rPr>
          <w:rFonts w:asciiTheme="minorEastAsia" w:eastAsiaTheme="minorEastAsia" w:hAnsiTheme="minorEastAsia" w:cstheme="majorHAnsi" w:hint="eastAsia"/>
          <w:b/>
          <w:color w:val="000000"/>
          <w:sz w:val="22"/>
        </w:rPr>
        <w:t>お問い合わせ</w:t>
      </w:r>
      <w:r w:rsidR="00A50F0A" w:rsidRPr="00F47CA5">
        <w:rPr>
          <w:rFonts w:asciiTheme="minorEastAsia" w:eastAsiaTheme="minorEastAsia" w:hAnsiTheme="minorEastAsia" w:cstheme="majorHAnsi" w:hint="eastAsia"/>
          <w:b/>
          <w:color w:val="000000"/>
          <w:sz w:val="22"/>
        </w:rPr>
        <w:t>先</w:t>
      </w:r>
    </w:p>
    <w:p w14:paraId="392885D1" w14:textId="220B124C" w:rsidR="00300A8B" w:rsidRPr="00300A8B" w:rsidRDefault="009D0F6E" w:rsidP="00300A8B">
      <w:pPr>
        <w:pStyle w:val="af"/>
        <w:widowControl/>
        <w:numPr>
          <w:ilvl w:val="1"/>
          <w:numId w:val="1"/>
        </w:numPr>
        <w:ind w:leftChars="0"/>
        <w:jc w:val="left"/>
        <w:rPr>
          <w:rFonts w:asciiTheme="minorEastAsia" w:eastAsiaTheme="minorEastAsia" w:hAnsiTheme="minorEastAsia" w:cs="MS Mincho"/>
        </w:rPr>
      </w:pPr>
      <w:bookmarkStart w:id="8" w:name="_Hlk116559827"/>
      <w:r w:rsidRPr="00B12FFE">
        <w:rPr>
          <w:rFonts w:asciiTheme="minorEastAsia" w:eastAsiaTheme="minorEastAsia" w:hAnsiTheme="minorEastAsia" w:cs="MS Mincho"/>
        </w:rPr>
        <w:t xml:space="preserve"> </w:t>
      </w:r>
      <w:bookmarkEnd w:id="8"/>
      <w:r w:rsidR="001E15FB" w:rsidRPr="00B12FFE">
        <w:rPr>
          <w:rFonts w:asciiTheme="minorEastAsia" w:eastAsiaTheme="minorEastAsia" w:hAnsiTheme="minorEastAsia" w:cs="MS Mincho" w:hint="eastAsia"/>
        </w:rPr>
        <w:t>対象になることを望まない場合</w:t>
      </w:r>
    </w:p>
    <w:p w14:paraId="62A26F5A" w14:textId="77777777" w:rsidR="00300A8B" w:rsidRPr="00B12FFE" w:rsidRDefault="00300A8B" w:rsidP="00B12FFE">
      <w:pPr>
        <w:pStyle w:val="af"/>
        <w:widowControl/>
        <w:ind w:leftChars="0" w:left="780"/>
        <w:jc w:val="left"/>
        <w:rPr>
          <w:rFonts w:asciiTheme="minorEastAsia" w:eastAsiaTheme="minorEastAsia" w:hAnsiTheme="minorEastAsia" w:cs="MS Mincho"/>
          <w:color w:val="000000" w:themeColor="text1"/>
        </w:rPr>
      </w:pPr>
      <w:r w:rsidRPr="00300A8B">
        <w:rPr>
          <w:rFonts w:asciiTheme="minorEastAsia" w:eastAsiaTheme="minorEastAsia" w:hAnsiTheme="minorEastAsia" w:cs="MS Mincho" w:hint="eastAsia"/>
        </w:rPr>
        <w:t>この研究のためにご自分またはご家族の情報を使用してほしくない方は、下記の「照会先」に記載されている研究責任者までご連絡ください。対象から外させて</w:t>
      </w:r>
      <w:r w:rsidRPr="00B12FFE">
        <w:rPr>
          <w:rFonts w:asciiTheme="minorEastAsia" w:eastAsiaTheme="minorEastAsia" w:hAnsiTheme="minorEastAsia" w:cs="MS Mincho" w:hint="eastAsia"/>
          <w:color w:val="000000" w:themeColor="text1"/>
        </w:rPr>
        <w:t>いただきます。</w:t>
      </w:r>
    </w:p>
    <w:p w14:paraId="0C96B407" w14:textId="77777777" w:rsidR="00300A8B" w:rsidRPr="00B12FFE" w:rsidRDefault="00300A8B" w:rsidP="00B12FFE">
      <w:pPr>
        <w:pStyle w:val="af"/>
        <w:widowControl/>
        <w:ind w:leftChars="0" w:left="780"/>
        <w:jc w:val="left"/>
        <w:rPr>
          <w:rFonts w:asciiTheme="minorEastAsia" w:eastAsiaTheme="minorEastAsia" w:hAnsiTheme="minorEastAsia" w:cs="MS Mincho"/>
          <w:color w:val="000000" w:themeColor="text1"/>
        </w:rPr>
      </w:pPr>
      <w:r w:rsidRPr="00B12FFE">
        <w:rPr>
          <w:rFonts w:asciiTheme="minorEastAsia" w:eastAsiaTheme="minorEastAsia" w:hAnsiTheme="minorEastAsia" w:cs="MS Mincho" w:hint="eastAsia"/>
          <w:color w:val="000000" w:themeColor="text1"/>
        </w:rPr>
        <w:t>ただし、連絡をいただいた時点で既に解析が行われていた場合や研究成果が学会・論文などで公表されていた場合は、対象から外すことはできませんので、ご了承ください。</w:t>
      </w:r>
    </w:p>
    <w:p w14:paraId="1D4672AD" w14:textId="0C852C57" w:rsidR="009D0F6E" w:rsidRPr="00B12FFE" w:rsidRDefault="00300A8B" w:rsidP="00300A8B">
      <w:pPr>
        <w:pStyle w:val="af"/>
        <w:widowControl/>
        <w:ind w:leftChars="0" w:left="780"/>
        <w:jc w:val="left"/>
        <w:rPr>
          <w:rFonts w:asciiTheme="minorEastAsia" w:eastAsiaTheme="minorEastAsia" w:hAnsiTheme="minorEastAsia" w:cs="MS Mincho"/>
          <w:color w:val="000000" w:themeColor="text1"/>
        </w:rPr>
      </w:pPr>
      <w:r w:rsidRPr="00B12FFE">
        <w:rPr>
          <w:rFonts w:asciiTheme="minorEastAsia" w:eastAsiaTheme="minorEastAsia" w:hAnsiTheme="minorEastAsia" w:cs="MS Mincho" w:hint="eastAsia"/>
          <w:color w:val="000000" w:themeColor="text1"/>
        </w:rPr>
        <w:t>なお、お断りになった場合でも、患者さんやご家族に将来にわたって不利益が生じることは一切ありません。</w:t>
      </w:r>
    </w:p>
    <w:p w14:paraId="2B918633" w14:textId="77777777" w:rsidR="00BC7EB3" w:rsidRPr="00B12FFE" w:rsidRDefault="00BC7EB3" w:rsidP="00B12FFE">
      <w:pPr>
        <w:widowControl/>
        <w:jc w:val="left"/>
        <w:rPr>
          <w:rFonts w:asciiTheme="minorEastAsia" w:eastAsiaTheme="minorEastAsia" w:hAnsiTheme="minorEastAsia" w:cs="MS Mincho"/>
          <w:color w:val="000000" w:themeColor="text1"/>
        </w:rPr>
      </w:pPr>
    </w:p>
    <w:p w14:paraId="0E816C7B" w14:textId="21F20DDD" w:rsidR="00BC7EB3" w:rsidRPr="00B12FFE" w:rsidRDefault="00BC7EB3" w:rsidP="00B12FFE">
      <w:pPr>
        <w:pStyle w:val="af"/>
        <w:numPr>
          <w:ilvl w:val="1"/>
          <w:numId w:val="1"/>
        </w:numPr>
        <w:ind w:leftChars="0"/>
        <w:rPr>
          <w:rFonts w:asciiTheme="minorEastAsia" w:eastAsiaTheme="minorEastAsia" w:hAnsiTheme="minorEastAsia" w:cs="MS Mincho"/>
          <w:color w:val="000000" w:themeColor="text1"/>
        </w:rPr>
      </w:pPr>
      <w:r w:rsidRPr="00B12FFE">
        <w:rPr>
          <w:rFonts w:asciiTheme="minorEastAsia" w:eastAsiaTheme="minorEastAsia" w:hAnsiTheme="minorEastAsia" w:cs="MS Mincho" w:hint="eastAsia"/>
          <w:color w:val="000000" w:themeColor="text1"/>
        </w:rPr>
        <w:t>お問い合わせ</w:t>
      </w:r>
    </w:p>
    <w:p w14:paraId="53D48D73" w14:textId="2236AC00" w:rsidR="001E15FB" w:rsidRPr="001E15FB" w:rsidRDefault="005950D3" w:rsidP="00B12FFE">
      <w:pPr>
        <w:pStyle w:val="af"/>
        <w:ind w:leftChars="0" w:left="780"/>
        <w:rPr>
          <w:rFonts w:cstheme="majorHAnsi"/>
        </w:rPr>
      </w:pPr>
      <w:bookmarkStart w:id="9" w:name="_Hlk131753232"/>
      <w:r w:rsidRPr="006E7DC0">
        <w:rPr>
          <w:rFonts w:cstheme="majorHAnsi" w:hint="eastAsia"/>
        </w:rPr>
        <w:t>本研究に関するご質問等がありましたら下記の</w:t>
      </w:r>
      <w:r w:rsidR="001E15FB">
        <w:rPr>
          <w:rFonts w:cstheme="majorHAnsi" w:hint="eastAsia"/>
        </w:rPr>
        <w:t>【</w:t>
      </w:r>
      <w:r w:rsidR="003029FB">
        <w:rPr>
          <w:rFonts w:cstheme="majorHAnsi" w:hint="eastAsia"/>
        </w:rPr>
        <w:t>照会</w:t>
      </w:r>
      <w:r w:rsidRPr="006E7DC0">
        <w:rPr>
          <w:rFonts w:cstheme="majorHAnsi" w:hint="eastAsia"/>
        </w:rPr>
        <w:t>先</w:t>
      </w:r>
      <w:r w:rsidR="001E15FB">
        <w:rPr>
          <w:rFonts w:cstheme="majorHAnsi" w:hint="eastAsia"/>
        </w:rPr>
        <w:t>】</w:t>
      </w:r>
      <w:r w:rsidRPr="006E7DC0">
        <w:rPr>
          <w:rFonts w:cstheme="majorHAnsi" w:hint="eastAsia"/>
        </w:rPr>
        <w:t>までお問い合わせ下さい。ご希望があれば、他の研究対象者の個人情報</w:t>
      </w:r>
      <w:r w:rsidR="001B214B">
        <w:rPr>
          <w:rFonts w:cstheme="majorHAnsi" w:hint="eastAsia"/>
        </w:rPr>
        <w:t>等</w:t>
      </w:r>
      <w:r w:rsidRPr="006E7DC0">
        <w:rPr>
          <w:rFonts w:cstheme="majorHAnsi" w:hint="eastAsia"/>
        </w:rPr>
        <w:t>及び知的財産の保護に支障がない範囲内で、研究計画書及び関連資料を</w:t>
      </w:r>
      <w:r w:rsidR="00EB7EF2" w:rsidRPr="006E7DC0">
        <w:rPr>
          <w:rFonts w:cstheme="majorHAnsi" w:hint="eastAsia"/>
        </w:rPr>
        <w:t>入手</w:t>
      </w:r>
      <w:r w:rsidR="000638C7" w:rsidRPr="006E7DC0">
        <w:rPr>
          <w:rFonts w:cstheme="majorHAnsi" w:hint="eastAsia"/>
        </w:rPr>
        <w:t>または</w:t>
      </w:r>
      <w:r w:rsidRPr="006E7DC0">
        <w:rPr>
          <w:rFonts w:cstheme="majorHAnsi" w:hint="eastAsia"/>
        </w:rPr>
        <w:t>閲覧することが出来ますのでお申</w:t>
      </w:r>
      <w:r w:rsidR="00C94545">
        <w:rPr>
          <w:rFonts w:cstheme="majorHAnsi" w:hint="eastAsia"/>
        </w:rPr>
        <w:t>し</w:t>
      </w:r>
      <w:r w:rsidRPr="006E7DC0">
        <w:rPr>
          <w:rFonts w:cstheme="majorHAnsi" w:hint="eastAsia"/>
        </w:rPr>
        <w:t>出下さい。</w:t>
      </w:r>
      <w:r w:rsidR="001E15FB" w:rsidRPr="001E15FB">
        <w:rPr>
          <w:rFonts w:cstheme="majorHAnsi" w:hint="eastAsia"/>
        </w:rPr>
        <w:t>また、本研究に関して苦情がありましたら【苦情の窓口】に</w:t>
      </w:r>
      <w:r w:rsidR="008466E5">
        <w:rPr>
          <w:rFonts w:cstheme="majorHAnsi" w:hint="eastAsia"/>
        </w:rPr>
        <w:t>平日の8時30分から17時までに</w:t>
      </w:r>
      <w:r w:rsidR="001E15FB">
        <w:rPr>
          <w:rFonts w:cstheme="majorHAnsi" w:hint="eastAsia"/>
        </w:rPr>
        <w:t>ご連絡をお願いします。</w:t>
      </w:r>
    </w:p>
    <w:p w14:paraId="226C2053" w14:textId="77777777" w:rsidR="003E5A14" w:rsidRDefault="003E5A14" w:rsidP="00190D63">
      <w:pPr>
        <w:widowControl/>
        <w:rPr>
          <w:rFonts w:asciiTheme="minorEastAsia" w:eastAsiaTheme="minorEastAsia" w:hAnsiTheme="minorEastAsia" w:cstheme="majorHAnsi"/>
          <w:color w:val="0070C0"/>
        </w:rPr>
      </w:pPr>
    </w:p>
    <w:p w14:paraId="06712AF6" w14:textId="388A0845" w:rsidR="00190D63" w:rsidRPr="00E22381" w:rsidRDefault="001E15FB" w:rsidP="00C94545">
      <w:pPr>
        <w:widowControl/>
        <w:ind w:firstLineChars="100" w:firstLine="210"/>
        <w:rPr>
          <w:rFonts w:asciiTheme="minorEastAsia" w:eastAsiaTheme="minorEastAsia" w:hAnsiTheme="minorEastAsia" w:cstheme="majorHAnsi"/>
          <w:color w:val="000000" w:themeColor="text1"/>
        </w:rPr>
      </w:pPr>
      <w:r>
        <w:rPr>
          <w:rFonts w:asciiTheme="minorEastAsia" w:eastAsiaTheme="minorEastAsia" w:hAnsiTheme="minorEastAsia" w:cstheme="majorHAnsi" w:hint="eastAsia"/>
          <w:color w:val="000000" w:themeColor="text1"/>
        </w:rPr>
        <w:lastRenderedPageBreak/>
        <w:t>【</w:t>
      </w:r>
      <w:r w:rsidR="00190D63" w:rsidRPr="00E22381">
        <w:rPr>
          <w:rFonts w:asciiTheme="minorEastAsia" w:eastAsiaTheme="minorEastAsia" w:hAnsiTheme="minorEastAsia" w:cstheme="majorHAnsi" w:hint="eastAsia"/>
          <w:color w:val="000000" w:themeColor="text1"/>
        </w:rPr>
        <w:t>照会先</w:t>
      </w:r>
      <w:r>
        <w:rPr>
          <w:rFonts w:asciiTheme="minorEastAsia" w:eastAsiaTheme="minorEastAsia" w:hAnsiTheme="minorEastAsia" w:cstheme="majorHAnsi" w:hint="eastAsia"/>
          <w:color w:val="000000" w:themeColor="text1"/>
        </w:rPr>
        <w:t>】</w:t>
      </w:r>
    </w:p>
    <w:p w14:paraId="131F94E9" w14:textId="43769A57" w:rsidR="00E150F1" w:rsidRPr="0043772D" w:rsidRDefault="00E150F1" w:rsidP="00E150F1">
      <w:pPr>
        <w:ind w:leftChars="200" w:left="420"/>
      </w:pPr>
      <w:r>
        <w:rPr>
          <w:rFonts w:asciiTheme="minorEastAsia" w:eastAsiaTheme="minorEastAsia" w:hAnsiTheme="minorEastAsia" w:cstheme="majorHAnsi" w:hint="eastAsia"/>
          <w:color w:val="000000"/>
        </w:rPr>
        <w:t>研究責任者：</w:t>
      </w:r>
      <w:r w:rsidRPr="0043772D">
        <w:rPr>
          <w:rFonts w:hint="eastAsia"/>
        </w:rPr>
        <w:t>自治医科大学附属さいた</w:t>
      </w:r>
      <w:proofErr w:type="gramStart"/>
      <w:r w:rsidRPr="0043772D">
        <w:rPr>
          <w:rFonts w:hint="eastAsia"/>
        </w:rPr>
        <w:t>ま</w:t>
      </w:r>
      <w:proofErr w:type="gramEnd"/>
      <w:r w:rsidRPr="0043772D">
        <w:rPr>
          <w:rFonts w:hint="eastAsia"/>
        </w:rPr>
        <w:t>医療センター　麻酔科集中治療部　上村　直</w:t>
      </w:r>
    </w:p>
    <w:p w14:paraId="7942CC6B" w14:textId="6897E6E0" w:rsidR="00B76057" w:rsidRPr="00E150F1" w:rsidRDefault="00B76057" w:rsidP="00E150F1">
      <w:pPr>
        <w:widowControl/>
        <w:ind w:firstLineChars="100" w:firstLine="210"/>
        <w:rPr>
          <w:rFonts w:asciiTheme="minorEastAsia" w:eastAsiaTheme="minorEastAsia" w:hAnsiTheme="minorEastAsia" w:cstheme="majorHAnsi"/>
        </w:rPr>
      </w:pPr>
      <w:r w:rsidRPr="00C94545">
        <w:rPr>
          <w:rFonts w:asciiTheme="minorEastAsia" w:eastAsiaTheme="minorEastAsia" w:hAnsiTheme="minorEastAsia" w:cstheme="majorHAnsi" w:hint="eastAsia"/>
          <w:color w:val="0070C0"/>
        </w:rPr>
        <w:t xml:space="preserve">　　</w:t>
      </w:r>
      <w:r w:rsidRPr="00E150F1">
        <w:rPr>
          <w:rFonts w:asciiTheme="minorEastAsia" w:eastAsiaTheme="minorEastAsia" w:hAnsiTheme="minorEastAsia" w:cstheme="majorHAnsi" w:hint="eastAsia"/>
        </w:rPr>
        <w:t>〒3</w:t>
      </w:r>
      <w:r w:rsidR="003E5A14" w:rsidRPr="00E150F1">
        <w:rPr>
          <w:rFonts w:asciiTheme="minorEastAsia" w:eastAsiaTheme="minorEastAsia" w:hAnsiTheme="minorEastAsia" w:cstheme="majorHAnsi" w:hint="eastAsia"/>
        </w:rPr>
        <w:t>30</w:t>
      </w:r>
      <w:r w:rsidRPr="00E150F1">
        <w:rPr>
          <w:rFonts w:asciiTheme="minorEastAsia" w:eastAsiaTheme="minorEastAsia" w:hAnsiTheme="minorEastAsia" w:cstheme="majorHAnsi" w:hint="eastAsia"/>
        </w:rPr>
        <w:t>-</w:t>
      </w:r>
      <w:r w:rsidR="003E5A14" w:rsidRPr="00E150F1">
        <w:rPr>
          <w:rFonts w:asciiTheme="minorEastAsia" w:eastAsiaTheme="minorEastAsia" w:hAnsiTheme="minorEastAsia" w:cstheme="majorHAnsi" w:hint="eastAsia"/>
        </w:rPr>
        <w:t>8503</w:t>
      </w:r>
      <w:r w:rsidRPr="00E150F1">
        <w:rPr>
          <w:rFonts w:asciiTheme="minorEastAsia" w:eastAsiaTheme="minorEastAsia" w:hAnsiTheme="minorEastAsia" w:cstheme="majorHAnsi" w:hint="eastAsia"/>
        </w:rPr>
        <w:t xml:space="preserve">　</w:t>
      </w:r>
      <w:r w:rsidR="003E5A14" w:rsidRPr="00E150F1">
        <w:rPr>
          <w:rFonts w:asciiTheme="minorEastAsia" w:eastAsiaTheme="minorEastAsia" w:hAnsiTheme="minorEastAsia" w:cstheme="majorHAnsi" w:hint="eastAsia"/>
        </w:rPr>
        <w:t>埼玉県さいた</w:t>
      </w:r>
      <w:proofErr w:type="gramStart"/>
      <w:r w:rsidR="003E5A14" w:rsidRPr="00E150F1">
        <w:rPr>
          <w:rFonts w:asciiTheme="minorEastAsia" w:eastAsiaTheme="minorEastAsia" w:hAnsiTheme="minorEastAsia" w:cstheme="majorHAnsi" w:hint="eastAsia"/>
        </w:rPr>
        <w:t>ま</w:t>
      </w:r>
      <w:proofErr w:type="gramEnd"/>
      <w:r w:rsidR="003E5A14" w:rsidRPr="00E150F1">
        <w:rPr>
          <w:rFonts w:asciiTheme="minorEastAsia" w:eastAsiaTheme="minorEastAsia" w:hAnsiTheme="minorEastAsia" w:cstheme="majorHAnsi" w:hint="eastAsia"/>
        </w:rPr>
        <w:t>市大宮区天沼町</w:t>
      </w:r>
      <w:r w:rsidR="003E5A14" w:rsidRPr="00E150F1">
        <w:rPr>
          <w:rFonts w:asciiTheme="minorEastAsia" w:eastAsiaTheme="minorEastAsia" w:hAnsiTheme="minorEastAsia" w:cstheme="majorHAnsi"/>
        </w:rPr>
        <w:t>1-847</w:t>
      </w:r>
    </w:p>
    <w:p w14:paraId="653804B0" w14:textId="2E34F18D" w:rsidR="00B76057" w:rsidRPr="00E150F1" w:rsidRDefault="00B76057" w:rsidP="00190D63">
      <w:pPr>
        <w:widowControl/>
        <w:rPr>
          <w:rFonts w:asciiTheme="minorEastAsia" w:eastAsiaTheme="minorEastAsia" w:hAnsiTheme="minorEastAsia" w:cstheme="majorHAnsi"/>
        </w:rPr>
      </w:pPr>
      <w:r w:rsidRPr="00E150F1">
        <w:rPr>
          <w:rFonts w:asciiTheme="minorEastAsia" w:eastAsiaTheme="minorEastAsia" w:hAnsiTheme="minorEastAsia" w:cstheme="majorHAnsi" w:hint="eastAsia"/>
        </w:rPr>
        <w:t xml:space="preserve">　　　電話　</w:t>
      </w:r>
      <w:r w:rsidR="004F7920" w:rsidRPr="00E150F1">
        <w:rPr>
          <w:rFonts w:asciiTheme="minorEastAsia" w:eastAsiaTheme="minorEastAsia" w:hAnsiTheme="minorEastAsia" w:cstheme="majorHAnsi" w:hint="eastAsia"/>
        </w:rPr>
        <w:t>0</w:t>
      </w:r>
      <w:r w:rsidR="00F418B0" w:rsidRPr="00E150F1">
        <w:rPr>
          <w:rFonts w:asciiTheme="minorEastAsia" w:eastAsiaTheme="minorEastAsia" w:hAnsiTheme="minorEastAsia" w:cstheme="majorHAnsi" w:hint="eastAsia"/>
        </w:rPr>
        <w:t>48</w:t>
      </w:r>
      <w:r w:rsidR="004F7920" w:rsidRPr="00E150F1">
        <w:rPr>
          <w:rFonts w:asciiTheme="minorEastAsia" w:eastAsiaTheme="minorEastAsia" w:hAnsiTheme="minorEastAsia" w:cstheme="majorHAnsi" w:hint="eastAsia"/>
        </w:rPr>
        <w:t>-</w:t>
      </w:r>
      <w:r w:rsidR="005A5578" w:rsidRPr="00E150F1">
        <w:rPr>
          <w:rFonts w:asciiTheme="minorEastAsia" w:eastAsiaTheme="minorEastAsia" w:hAnsiTheme="minorEastAsia" w:cstheme="majorHAnsi" w:hint="eastAsia"/>
        </w:rPr>
        <w:t>647-2111（代表）</w:t>
      </w:r>
    </w:p>
    <w:p w14:paraId="206F9C2D" w14:textId="2788CE51" w:rsidR="00B76057" w:rsidRPr="00C94545" w:rsidRDefault="00B76057" w:rsidP="00190D63">
      <w:pPr>
        <w:widowControl/>
        <w:rPr>
          <w:rFonts w:asciiTheme="minorEastAsia" w:eastAsiaTheme="minorEastAsia" w:hAnsiTheme="minorEastAsia" w:cstheme="majorHAnsi"/>
        </w:rPr>
      </w:pPr>
      <w:r w:rsidRPr="00C94545">
        <w:rPr>
          <w:rFonts w:asciiTheme="minorEastAsia" w:eastAsiaTheme="minorEastAsia" w:hAnsiTheme="minorEastAsia" w:cstheme="majorHAnsi" w:hint="eastAsia"/>
        </w:rPr>
        <w:t xml:space="preserve">　</w:t>
      </w:r>
      <w:r w:rsidR="001E15FB" w:rsidRPr="00C94545">
        <w:rPr>
          <w:rFonts w:asciiTheme="minorEastAsia" w:eastAsiaTheme="minorEastAsia" w:hAnsiTheme="minorEastAsia" w:cstheme="majorHAnsi" w:hint="eastAsia"/>
        </w:rPr>
        <w:t>【</w:t>
      </w:r>
      <w:r w:rsidRPr="00C94545">
        <w:rPr>
          <w:rFonts w:asciiTheme="minorEastAsia" w:eastAsiaTheme="minorEastAsia" w:hAnsiTheme="minorEastAsia" w:cstheme="majorHAnsi" w:hint="eastAsia"/>
        </w:rPr>
        <w:t>苦情の窓口</w:t>
      </w:r>
      <w:r w:rsidR="001E15FB" w:rsidRPr="00C94545">
        <w:rPr>
          <w:rFonts w:asciiTheme="minorEastAsia" w:eastAsiaTheme="minorEastAsia" w:hAnsiTheme="minorEastAsia" w:cstheme="majorHAnsi" w:hint="eastAsia"/>
        </w:rPr>
        <w:t>】</w:t>
      </w:r>
    </w:p>
    <w:p w14:paraId="2D7030A0" w14:textId="74532898" w:rsidR="00B76057" w:rsidRPr="00C94545" w:rsidRDefault="00B76057" w:rsidP="00190D63">
      <w:pPr>
        <w:widowControl/>
        <w:rPr>
          <w:rFonts w:asciiTheme="minorEastAsia" w:eastAsiaTheme="minorEastAsia" w:hAnsiTheme="minorEastAsia" w:cstheme="majorHAnsi"/>
        </w:rPr>
      </w:pPr>
      <w:r w:rsidRPr="00C94545">
        <w:rPr>
          <w:rFonts w:asciiTheme="minorEastAsia" w:eastAsiaTheme="minorEastAsia" w:hAnsiTheme="minorEastAsia" w:cstheme="majorHAnsi" w:hint="eastAsia"/>
        </w:rPr>
        <w:t xml:space="preserve">　　　自治医科大学附属</w:t>
      </w:r>
      <w:r w:rsidR="00F418B0" w:rsidRPr="00C94545">
        <w:rPr>
          <w:rFonts w:asciiTheme="minorEastAsia" w:eastAsiaTheme="minorEastAsia" w:hAnsiTheme="minorEastAsia" w:cstheme="majorHAnsi" w:hint="eastAsia"/>
        </w:rPr>
        <w:t>さいた</w:t>
      </w:r>
      <w:proofErr w:type="gramStart"/>
      <w:r w:rsidR="00F418B0" w:rsidRPr="00C94545">
        <w:rPr>
          <w:rFonts w:asciiTheme="minorEastAsia" w:eastAsiaTheme="minorEastAsia" w:hAnsiTheme="minorEastAsia" w:cstheme="majorHAnsi" w:hint="eastAsia"/>
        </w:rPr>
        <w:t>ま</w:t>
      </w:r>
      <w:proofErr w:type="gramEnd"/>
      <w:r w:rsidR="00F418B0" w:rsidRPr="00C94545">
        <w:rPr>
          <w:rFonts w:asciiTheme="minorEastAsia" w:eastAsiaTheme="minorEastAsia" w:hAnsiTheme="minorEastAsia" w:cstheme="majorHAnsi" w:hint="eastAsia"/>
        </w:rPr>
        <w:t>医療センター</w:t>
      </w:r>
      <w:r w:rsidR="000C67AF" w:rsidRPr="00C94545">
        <w:rPr>
          <w:rFonts w:asciiTheme="minorEastAsia" w:eastAsiaTheme="minorEastAsia" w:hAnsiTheme="minorEastAsia" w:cstheme="majorHAnsi" w:hint="eastAsia"/>
        </w:rPr>
        <w:t xml:space="preserve">　</w:t>
      </w:r>
      <w:r w:rsidR="00F418B0" w:rsidRPr="00C94545">
        <w:rPr>
          <w:rFonts w:asciiTheme="minorEastAsia" w:eastAsiaTheme="minorEastAsia" w:hAnsiTheme="minorEastAsia" w:cstheme="majorHAnsi" w:hint="eastAsia"/>
        </w:rPr>
        <w:t>総務課</w:t>
      </w:r>
    </w:p>
    <w:p w14:paraId="0E7767E2" w14:textId="1FBD37D0" w:rsidR="00B76057" w:rsidRPr="00E22381" w:rsidRDefault="00B76057" w:rsidP="00190D63">
      <w:pPr>
        <w:widowControl/>
        <w:rPr>
          <w:rFonts w:asciiTheme="minorEastAsia" w:eastAsiaTheme="minorEastAsia" w:hAnsiTheme="minorEastAsia" w:cstheme="majorHAnsi"/>
          <w:color w:val="0070C0"/>
        </w:rPr>
      </w:pPr>
      <w:r w:rsidRPr="00C94545">
        <w:rPr>
          <w:rFonts w:asciiTheme="minorEastAsia" w:eastAsiaTheme="minorEastAsia" w:hAnsiTheme="minorEastAsia" w:cstheme="majorHAnsi" w:hint="eastAsia"/>
        </w:rPr>
        <w:t xml:space="preserve">　　　電話　</w:t>
      </w:r>
      <w:bookmarkEnd w:id="9"/>
      <w:r w:rsidR="00F418B0" w:rsidRPr="00C94545">
        <w:rPr>
          <w:rFonts w:asciiTheme="minorEastAsia" w:eastAsiaTheme="minorEastAsia" w:hAnsiTheme="minorEastAsia" w:cstheme="majorHAnsi" w:hint="eastAsia"/>
        </w:rPr>
        <w:t>048-648-5225</w:t>
      </w:r>
    </w:p>
    <w:p w14:paraId="0062B5F7" w14:textId="77777777" w:rsidR="00237184" w:rsidRPr="00E22381" w:rsidRDefault="00237184" w:rsidP="00190D63">
      <w:pPr>
        <w:widowControl/>
        <w:rPr>
          <w:rFonts w:asciiTheme="minorEastAsia" w:eastAsiaTheme="minorEastAsia" w:hAnsiTheme="minorEastAsia" w:cstheme="majorHAnsi"/>
          <w:color w:val="000000"/>
        </w:rPr>
      </w:pPr>
    </w:p>
    <w:p w14:paraId="13A92F5D" w14:textId="77777777" w:rsidR="00237184" w:rsidRPr="00E22381" w:rsidRDefault="00237184" w:rsidP="00190D63">
      <w:pPr>
        <w:widowControl/>
        <w:rPr>
          <w:rFonts w:asciiTheme="minorEastAsia" w:eastAsiaTheme="minorEastAsia" w:hAnsiTheme="minorEastAsia" w:cstheme="majorHAnsi"/>
          <w:color w:val="000000"/>
        </w:rPr>
      </w:pPr>
    </w:p>
    <w:sectPr w:rsidR="00237184" w:rsidRPr="00E22381">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25536" w14:textId="77777777" w:rsidR="008A614D" w:rsidRDefault="008A614D" w:rsidP="008C3AA1">
      <w:r>
        <w:separator/>
      </w:r>
    </w:p>
  </w:endnote>
  <w:endnote w:type="continuationSeparator" w:id="0">
    <w:p w14:paraId="522F8D6A" w14:textId="77777777" w:rsidR="008A614D" w:rsidRDefault="008A614D"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E88D2" w14:textId="77777777" w:rsidR="008A614D" w:rsidRDefault="008A614D" w:rsidP="008C3AA1">
      <w:r>
        <w:separator/>
      </w:r>
    </w:p>
  </w:footnote>
  <w:footnote w:type="continuationSeparator" w:id="0">
    <w:p w14:paraId="12E6E087" w14:textId="77777777" w:rsidR="008A614D" w:rsidRDefault="008A614D"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6DF9" w14:textId="77777777" w:rsidR="009B32C7" w:rsidRPr="009B32C7" w:rsidRDefault="009B32C7" w:rsidP="00882AAD">
    <w:pPr>
      <w:pStyle w:val="a6"/>
      <w:tabs>
        <w:tab w:val="left" w:pos="7613"/>
      </w:tabs>
      <w:jc w:val="right"/>
      <w:rPr>
        <w:rFonts w:ascii="ＭＳ Ｐゴシック" w:eastAsia="ＭＳ Ｐゴシック" w:hAnsi="ＭＳ Ｐゴシック"/>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F122A"/>
    <w:multiLevelType w:val="hybridMultilevel"/>
    <w:tmpl w:val="48FAFD4C"/>
    <w:lvl w:ilvl="0" w:tplc="1DEA0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6FE7A20"/>
    <w:multiLevelType w:val="hybridMultilevel"/>
    <w:tmpl w:val="CBAE459E"/>
    <w:lvl w:ilvl="0" w:tplc="715A0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B623764"/>
    <w:multiLevelType w:val="hybridMultilevel"/>
    <w:tmpl w:val="46A803A6"/>
    <w:lvl w:ilvl="0" w:tplc="B17E9FA4">
      <w:start w:val="1"/>
      <w:numFmt w:val="decimal"/>
      <w:lvlText w:val="%1."/>
      <w:lvlJc w:val="left"/>
      <w:pPr>
        <w:ind w:left="420" w:hanging="420"/>
      </w:pPr>
      <w:rPr>
        <w:b/>
        <w:color w:val="000000" w:themeColor="text1"/>
      </w:rPr>
    </w:lvl>
    <w:lvl w:ilvl="1" w:tplc="7136C82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3119432">
    <w:abstractNumId w:val="2"/>
  </w:num>
  <w:num w:numId="2" w16cid:durableId="1784374452">
    <w:abstractNumId w:val="0"/>
  </w:num>
  <w:num w:numId="3" w16cid:durableId="607542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0240"/>
    <w:rsid w:val="00002095"/>
    <w:rsid w:val="000026EF"/>
    <w:rsid w:val="00004E9B"/>
    <w:rsid w:val="00006B64"/>
    <w:rsid w:val="00011BFB"/>
    <w:rsid w:val="00042C23"/>
    <w:rsid w:val="00047C15"/>
    <w:rsid w:val="00057206"/>
    <w:rsid w:val="000638C7"/>
    <w:rsid w:val="00070913"/>
    <w:rsid w:val="00093005"/>
    <w:rsid w:val="000A0565"/>
    <w:rsid w:val="000A3213"/>
    <w:rsid w:val="000B2C8D"/>
    <w:rsid w:val="000B30F3"/>
    <w:rsid w:val="000C3011"/>
    <w:rsid w:val="000C67AF"/>
    <w:rsid w:val="000C714E"/>
    <w:rsid w:val="000D5D22"/>
    <w:rsid w:val="000E2CCF"/>
    <w:rsid w:val="000E3BC8"/>
    <w:rsid w:val="000E4AB2"/>
    <w:rsid w:val="00112BAD"/>
    <w:rsid w:val="0011566D"/>
    <w:rsid w:val="0012260F"/>
    <w:rsid w:val="00122BE6"/>
    <w:rsid w:val="0012393A"/>
    <w:rsid w:val="00123F2E"/>
    <w:rsid w:val="00132BEF"/>
    <w:rsid w:val="001514B6"/>
    <w:rsid w:val="00153A5C"/>
    <w:rsid w:val="0015470E"/>
    <w:rsid w:val="00155DFB"/>
    <w:rsid w:val="00157DAB"/>
    <w:rsid w:val="00183DC0"/>
    <w:rsid w:val="0018462C"/>
    <w:rsid w:val="00190A14"/>
    <w:rsid w:val="00190D63"/>
    <w:rsid w:val="001930AA"/>
    <w:rsid w:val="001A0E62"/>
    <w:rsid w:val="001A67F2"/>
    <w:rsid w:val="001B0EF1"/>
    <w:rsid w:val="001B214B"/>
    <w:rsid w:val="001C2B53"/>
    <w:rsid w:val="001C4D3D"/>
    <w:rsid w:val="001E15FB"/>
    <w:rsid w:val="001E1CFC"/>
    <w:rsid w:val="001E234F"/>
    <w:rsid w:val="001F0B26"/>
    <w:rsid w:val="001F3586"/>
    <w:rsid w:val="002114F2"/>
    <w:rsid w:val="00214B4E"/>
    <w:rsid w:val="00221EA0"/>
    <w:rsid w:val="00222C40"/>
    <w:rsid w:val="00237184"/>
    <w:rsid w:val="002532E1"/>
    <w:rsid w:val="00254820"/>
    <w:rsid w:val="0026292E"/>
    <w:rsid w:val="002655B5"/>
    <w:rsid w:val="00272990"/>
    <w:rsid w:val="00273E3E"/>
    <w:rsid w:val="00282129"/>
    <w:rsid w:val="002855FC"/>
    <w:rsid w:val="00285E4F"/>
    <w:rsid w:val="00290A66"/>
    <w:rsid w:val="002A09A6"/>
    <w:rsid w:val="002A21BB"/>
    <w:rsid w:val="002A7464"/>
    <w:rsid w:val="002C268B"/>
    <w:rsid w:val="002C413B"/>
    <w:rsid w:val="002D6CDB"/>
    <w:rsid w:val="002D76B8"/>
    <w:rsid w:val="002E1B36"/>
    <w:rsid w:val="002E1E17"/>
    <w:rsid w:val="002E2814"/>
    <w:rsid w:val="002E29EF"/>
    <w:rsid w:val="002E2A85"/>
    <w:rsid w:val="002E6353"/>
    <w:rsid w:val="00300A8B"/>
    <w:rsid w:val="003029FB"/>
    <w:rsid w:val="0032576B"/>
    <w:rsid w:val="00337D55"/>
    <w:rsid w:val="003415A2"/>
    <w:rsid w:val="00343836"/>
    <w:rsid w:val="0035192B"/>
    <w:rsid w:val="003620DC"/>
    <w:rsid w:val="00363F70"/>
    <w:rsid w:val="003734F3"/>
    <w:rsid w:val="0038222C"/>
    <w:rsid w:val="0038513A"/>
    <w:rsid w:val="003952E3"/>
    <w:rsid w:val="003A36B7"/>
    <w:rsid w:val="003C75F0"/>
    <w:rsid w:val="003E3967"/>
    <w:rsid w:val="003E5A14"/>
    <w:rsid w:val="003F6D0E"/>
    <w:rsid w:val="0040344E"/>
    <w:rsid w:val="0041275D"/>
    <w:rsid w:val="00416AFA"/>
    <w:rsid w:val="004212E6"/>
    <w:rsid w:val="00425CE1"/>
    <w:rsid w:val="004324E8"/>
    <w:rsid w:val="00445308"/>
    <w:rsid w:val="00450D1F"/>
    <w:rsid w:val="0046317E"/>
    <w:rsid w:val="00485DA4"/>
    <w:rsid w:val="00487C01"/>
    <w:rsid w:val="0049341B"/>
    <w:rsid w:val="004958E0"/>
    <w:rsid w:val="00496C4D"/>
    <w:rsid w:val="004A437D"/>
    <w:rsid w:val="004A7DC4"/>
    <w:rsid w:val="004B2537"/>
    <w:rsid w:val="004B53C0"/>
    <w:rsid w:val="004C579F"/>
    <w:rsid w:val="004C6EB9"/>
    <w:rsid w:val="004D1027"/>
    <w:rsid w:val="004D2018"/>
    <w:rsid w:val="004D2A49"/>
    <w:rsid w:val="004E16E5"/>
    <w:rsid w:val="004E7D30"/>
    <w:rsid w:val="004F6F02"/>
    <w:rsid w:val="004F7920"/>
    <w:rsid w:val="005158BD"/>
    <w:rsid w:val="00515ED6"/>
    <w:rsid w:val="005247F7"/>
    <w:rsid w:val="00524CEB"/>
    <w:rsid w:val="005416BF"/>
    <w:rsid w:val="00541AA8"/>
    <w:rsid w:val="0054426A"/>
    <w:rsid w:val="00551F94"/>
    <w:rsid w:val="00552714"/>
    <w:rsid w:val="0055709C"/>
    <w:rsid w:val="00557F71"/>
    <w:rsid w:val="0056635D"/>
    <w:rsid w:val="0057056E"/>
    <w:rsid w:val="005825FF"/>
    <w:rsid w:val="00590E62"/>
    <w:rsid w:val="005950D3"/>
    <w:rsid w:val="005A40AC"/>
    <w:rsid w:val="005A4835"/>
    <w:rsid w:val="005A5578"/>
    <w:rsid w:val="005B355B"/>
    <w:rsid w:val="005D37B2"/>
    <w:rsid w:val="005D4B53"/>
    <w:rsid w:val="005E02CA"/>
    <w:rsid w:val="005E2825"/>
    <w:rsid w:val="005F2EC3"/>
    <w:rsid w:val="005F55C8"/>
    <w:rsid w:val="005F6989"/>
    <w:rsid w:val="00620612"/>
    <w:rsid w:val="00623583"/>
    <w:rsid w:val="00623E88"/>
    <w:rsid w:val="00637382"/>
    <w:rsid w:val="00642757"/>
    <w:rsid w:val="00645EE8"/>
    <w:rsid w:val="00655991"/>
    <w:rsid w:val="00655E39"/>
    <w:rsid w:val="00663A00"/>
    <w:rsid w:val="00663C5D"/>
    <w:rsid w:val="00671CFC"/>
    <w:rsid w:val="00690645"/>
    <w:rsid w:val="006970EA"/>
    <w:rsid w:val="0069744D"/>
    <w:rsid w:val="006B251B"/>
    <w:rsid w:val="006B2985"/>
    <w:rsid w:val="006B5642"/>
    <w:rsid w:val="006D1B04"/>
    <w:rsid w:val="006D1C3C"/>
    <w:rsid w:val="006D561F"/>
    <w:rsid w:val="006E5AF1"/>
    <w:rsid w:val="006E7DC0"/>
    <w:rsid w:val="006F7B4B"/>
    <w:rsid w:val="0072236E"/>
    <w:rsid w:val="00724751"/>
    <w:rsid w:val="0073145B"/>
    <w:rsid w:val="00733B89"/>
    <w:rsid w:val="007345E0"/>
    <w:rsid w:val="0073586C"/>
    <w:rsid w:val="007435A4"/>
    <w:rsid w:val="00743737"/>
    <w:rsid w:val="00754A08"/>
    <w:rsid w:val="00757605"/>
    <w:rsid w:val="00764120"/>
    <w:rsid w:val="00766219"/>
    <w:rsid w:val="00770119"/>
    <w:rsid w:val="00777883"/>
    <w:rsid w:val="00783AA0"/>
    <w:rsid w:val="00783AF4"/>
    <w:rsid w:val="007919CD"/>
    <w:rsid w:val="007A15B8"/>
    <w:rsid w:val="007B6158"/>
    <w:rsid w:val="007B6609"/>
    <w:rsid w:val="007C1A23"/>
    <w:rsid w:val="007D3FC9"/>
    <w:rsid w:val="007D6731"/>
    <w:rsid w:val="007E7595"/>
    <w:rsid w:val="007E7838"/>
    <w:rsid w:val="007E79E4"/>
    <w:rsid w:val="007F13BA"/>
    <w:rsid w:val="00804292"/>
    <w:rsid w:val="00810CDB"/>
    <w:rsid w:val="00821C58"/>
    <w:rsid w:val="00822AA3"/>
    <w:rsid w:val="00833893"/>
    <w:rsid w:val="00835059"/>
    <w:rsid w:val="00844D5E"/>
    <w:rsid w:val="0084529F"/>
    <w:rsid w:val="00846063"/>
    <w:rsid w:val="008466E5"/>
    <w:rsid w:val="00851A8F"/>
    <w:rsid w:val="00861315"/>
    <w:rsid w:val="00862A85"/>
    <w:rsid w:val="008633F2"/>
    <w:rsid w:val="00867320"/>
    <w:rsid w:val="0087191F"/>
    <w:rsid w:val="00872E02"/>
    <w:rsid w:val="008756B6"/>
    <w:rsid w:val="00882AAD"/>
    <w:rsid w:val="008A1FE8"/>
    <w:rsid w:val="008A3B28"/>
    <w:rsid w:val="008A614D"/>
    <w:rsid w:val="008C3AA1"/>
    <w:rsid w:val="008D0B4F"/>
    <w:rsid w:val="008D142F"/>
    <w:rsid w:val="008D30B4"/>
    <w:rsid w:val="008D3FD0"/>
    <w:rsid w:val="008E2396"/>
    <w:rsid w:val="008F19E8"/>
    <w:rsid w:val="008F2F2E"/>
    <w:rsid w:val="008F47CA"/>
    <w:rsid w:val="008F53C5"/>
    <w:rsid w:val="00904F24"/>
    <w:rsid w:val="00911F29"/>
    <w:rsid w:val="00920456"/>
    <w:rsid w:val="00922C7F"/>
    <w:rsid w:val="00931F67"/>
    <w:rsid w:val="009426B6"/>
    <w:rsid w:val="00943069"/>
    <w:rsid w:val="00950457"/>
    <w:rsid w:val="00951043"/>
    <w:rsid w:val="0095132C"/>
    <w:rsid w:val="009544F2"/>
    <w:rsid w:val="00961922"/>
    <w:rsid w:val="00964AF7"/>
    <w:rsid w:val="00972576"/>
    <w:rsid w:val="009A22E9"/>
    <w:rsid w:val="009A456A"/>
    <w:rsid w:val="009B32C7"/>
    <w:rsid w:val="009C1D0B"/>
    <w:rsid w:val="009C25A0"/>
    <w:rsid w:val="009D0F6E"/>
    <w:rsid w:val="009D5A19"/>
    <w:rsid w:val="009E0D98"/>
    <w:rsid w:val="009E1084"/>
    <w:rsid w:val="009E3B08"/>
    <w:rsid w:val="009E5D92"/>
    <w:rsid w:val="009F66C7"/>
    <w:rsid w:val="009F6E4A"/>
    <w:rsid w:val="009F77A0"/>
    <w:rsid w:val="00A17467"/>
    <w:rsid w:val="00A17BCC"/>
    <w:rsid w:val="00A30F38"/>
    <w:rsid w:val="00A32AC7"/>
    <w:rsid w:val="00A438F4"/>
    <w:rsid w:val="00A50F0A"/>
    <w:rsid w:val="00A65D63"/>
    <w:rsid w:val="00A67004"/>
    <w:rsid w:val="00A6749C"/>
    <w:rsid w:val="00A86867"/>
    <w:rsid w:val="00A92BC9"/>
    <w:rsid w:val="00A940EB"/>
    <w:rsid w:val="00AB3C43"/>
    <w:rsid w:val="00AB7509"/>
    <w:rsid w:val="00AC397A"/>
    <w:rsid w:val="00AD4974"/>
    <w:rsid w:val="00AE0157"/>
    <w:rsid w:val="00AE1E42"/>
    <w:rsid w:val="00AE3CDF"/>
    <w:rsid w:val="00AE485A"/>
    <w:rsid w:val="00AE72EB"/>
    <w:rsid w:val="00AF5279"/>
    <w:rsid w:val="00AF7939"/>
    <w:rsid w:val="00B07644"/>
    <w:rsid w:val="00B12FFE"/>
    <w:rsid w:val="00B35172"/>
    <w:rsid w:val="00B46935"/>
    <w:rsid w:val="00B47E23"/>
    <w:rsid w:val="00B54F0C"/>
    <w:rsid w:val="00B5560A"/>
    <w:rsid w:val="00B577DB"/>
    <w:rsid w:val="00B658E6"/>
    <w:rsid w:val="00B71919"/>
    <w:rsid w:val="00B73940"/>
    <w:rsid w:val="00B7407B"/>
    <w:rsid w:val="00B753A7"/>
    <w:rsid w:val="00B76057"/>
    <w:rsid w:val="00B93E39"/>
    <w:rsid w:val="00BA6CD6"/>
    <w:rsid w:val="00BC06A6"/>
    <w:rsid w:val="00BC06B4"/>
    <w:rsid w:val="00BC2848"/>
    <w:rsid w:val="00BC3809"/>
    <w:rsid w:val="00BC6E10"/>
    <w:rsid w:val="00BC7EB3"/>
    <w:rsid w:val="00BE2E59"/>
    <w:rsid w:val="00BF0279"/>
    <w:rsid w:val="00BF46F8"/>
    <w:rsid w:val="00BF60F7"/>
    <w:rsid w:val="00C01312"/>
    <w:rsid w:val="00C074D4"/>
    <w:rsid w:val="00C156FE"/>
    <w:rsid w:val="00C45CA7"/>
    <w:rsid w:val="00C50150"/>
    <w:rsid w:val="00C50A3F"/>
    <w:rsid w:val="00C51378"/>
    <w:rsid w:val="00C513FF"/>
    <w:rsid w:val="00C52B96"/>
    <w:rsid w:val="00C758B3"/>
    <w:rsid w:val="00C75EF6"/>
    <w:rsid w:val="00C875E7"/>
    <w:rsid w:val="00C87D72"/>
    <w:rsid w:val="00C90639"/>
    <w:rsid w:val="00C90C3A"/>
    <w:rsid w:val="00C94545"/>
    <w:rsid w:val="00C9471E"/>
    <w:rsid w:val="00C947D4"/>
    <w:rsid w:val="00CA591C"/>
    <w:rsid w:val="00CA6D41"/>
    <w:rsid w:val="00CB5548"/>
    <w:rsid w:val="00CD1B7B"/>
    <w:rsid w:val="00CE0454"/>
    <w:rsid w:val="00CE0A6D"/>
    <w:rsid w:val="00CE2D5A"/>
    <w:rsid w:val="00CE5384"/>
    <w:rsid w:val="00D01CC9"/>
    <w:rsid w:val="00D02597"/>
    <w:rsid w:val="00D03EB1"/>
    <w:rsid w:val="00D0439E"/>
    <w:rsid w:val="00D13379"/>
    <w:rsid w:val="00D14E8B"/>
    <w:rsid w:val="00D218B1"/>
    <w:rsid w:val="00D26C92"/>
    <w:rsid w:val="00D333B8"/>
    <w:rsid w:val="00D36FD9"/>
    <w:rsid w:val="00D42656"/>
    <w:rsid w:val="00D44EFB"/>
    <w:rsid w:val="00D558D8"/>
    <w:rsid w:val="00D647C5"/>
    <w:rsid w:val="00D66277"/>
    <w:rsid w:val="00D66ACD"/>
    <w:rsid w:val="00D7120F"/>
    <w:rsid w:val="00D71BCB"/>
    <w:rsid w:val="00D75E53"/>
    <w:rsid w:val="00D87A71"/>
    <w:rsid w:val="00D90364"/>
    <w:rsid w:val="00D94783"/>
    <w:rsid w:val="00D97C41"/>
    <w:rsid w:val="00DA083E"/>
    <w:rsid w:val="00DA13BB"/>
    <w:rsid w:val="00DA2AC3"/>
    <w:rsid w:val="00DB63B2"/>
    <w:rsid w:val="00DB65D8"/>
    <w:rsid w:val="00DD0909"/>
    <w:rsid w:val="00DF6F76"/>
    <w:rsid w:val="00E150F1"/>
    <w:rsid w:val="00E22381"/>
    <w:rsid w:val="00E2437A"/>
    <w:rsid w:val="00E24E94"/>
    <w:rsid w:val="00E374E8"/>
    <w:rsid w:val="00E532C0"/>
    <w:rsid w:val="00E55E9A"/>
    <w:rsid w:val="00E665E4"/>
    <w:rsid w:val="00E66C1F"/>
    <w:rsid w:val="00E711F3"/>
    <w:rsid w:val="00E7339A"/>
    <w:rsid w:val="00E77A3E"/>
    <w:rsid w:val="00E93838"/>
    <w:rsid w:val="00E97BFB"/>
    <w:rsid w:val="00EA0344"/>
    <w:rsid w:val="00EA5385"/>
    <w:rsid w:val="00EB7EF2"/>
    <w:rsid w:val="00EC1620"/>
    <w:rsid w:val="00EC68AC"/>
    <w:rsid w:val="00ED09FF"/>
    <w:rsid w:val="00EE55CD"/>
    <w:rsid w:val="00EF3A4B"/>
    <w:rsid w:val="00EF4D7B"/>
    <w:rsid w:val="00EF69A6"/>
    <w:rsid w:val="00F06500"/>
    <w:rsid w:val="00F1207F"/>
    <w:rsid w:val="00F1693A"/>
    <w:rsid w:val="00F209AB"/>
    <w:rsid w:val="00F20A64"/>
    <w:rsid w:val="00F34BA0"/>
    <w:rsid w:val="00F3558F"/>
    <w:rsid w:val="00F418B0"/>
    <w:rsid w:val="00F47CA5"/>
    <w:rsid w:val="00F662D4"/>
    <w:rsid w:val="00F916D4"/>
    <w:rsid w:val="00F95DAD"/>
    <w:rsid w:val="00FA0A51"/>
    <w:rsid w:val="00FA4D1A"/>
    <w:rsid w:val="00FA6998"/>
    <w:rsid w:val="00FB1BCD"/>
    <w:rsid w:val="00FB3ACD"/>
    <w:rsid w:val="00FC13C1"/>
    <w:rsid w:val="00FC1654"/>
    <w:rsid w:val="00FC7752"/>
    <w:rsid w:val="00FD3977"/>
    <w:rsid w:val="00FD492A"/>
    <w:rsid w:val="00FE283D"/>
    <w:rsid w:val="00FE44DA"/>
    <w:rsid w:val="00FF1D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160C5"/>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2A21BB"/>
    <w:rPr>
      <w:sz w:val="18"/>
      <w:szCs w:val="18"/>
    </w:rPr>
  </w:style>
  <w:style w:type="paragraph" w:styleId="ab">
    <w:name w:val="annotation text"/>
    <w:basedOn w:val="a"/>
    <w:link w:val="ac"/>
    <w:uiPriority w:val="99"/>
    <w:unhideWhenUsed/>
    <w:rsid w:val="002A21BB"/>
    <w:pPr>
      <w:jc w:val="left"/>
    </w:pPr>
  </w:style>
  <w:style w:type="character" w:customStyle="1" w:styleId="ac">
    <w:name w:val="コメント文字列 (文字)"/>
    <w:basedOn w:val="a0"/>
    <w:link w:val="ab"/>
    <w:uiPriority w:val="99"/>
    <w:rsid w:val="002A21BB"/>
  </w:style>
  <w:style w:type="paragraph" w:styleId="ad">
    <w:name w:val="annotation subject"/>
    <w:basedOn w:val="ab"/>
    <w:next w:val="ab"/>
    <w:link w:val="ae"/>
    <w:uiPriority w:val="99"/>
    <w:semiHidden/>
    <w:unhideWhenUsed/>
    <w:rsid w:val="002A21BB"/>
    <w:rPr>
      <w:b/>
      <w:bCs/>
    </w:rPr>
  </w:style>
  <w:style w:type="character" w:customStyle="1" w:styleId="ae">
    <w:name w:val="コメント内容 (文字)"/>
    <w:basedOn w:val="ac"/>
    <w:link w:val="ad"/>
    <w:uiPriority w:val="99"/>
    <w:semiHidden/>
    <w:rsid w:val="002A21BB"/>
    <w:rPr>
      <w:b/>
      <w:bCs/>
    </w:rPr>
  </w:style>
  <w:style w:type="paragraph" w:styleId="af">
    <w:name w:val="List Paragraph"/>
    <w:basedOn w:val="a"/>
    <w:uiPriority w:val="34"/>
    <w:qFormat/>
    <w:rsid w:val="009D5A19"/>
    <w:pPr>
      <w:ind w:leftChars="400" w:left="840"/>
    </w:pPr>
  </w:style>
  <w:style w:type="paragraph" w:styleId="af0">
    <w:name w:val="Revision"/>
    <w:hidden/>
    <w:uiPriority w:val="99"/>
    <w:semiHidden/>
    <w:rsid w:val="00833893"/>
  </w:style>
  <w:style w:type="paragraph" w:styleId="af1">
    <w:name w:val="Date"/>
    <w:basedOn w:val="a"/>
    <w:next w:val="a"/>
    <w:link w:val="af2"/>
    <w:uiPriority w:val="99"/>
    <w:semiHidden/>
    <w:unhideWhenUsed/>
    <w:rsid w:val="00EF3A4B"/>
  </w:style>
  <w:style w:type="character" w:customStyle="1" w:styleId="af2">
    <w:name w:val="日付 (文字)"/>
    <w:basedOn w:val="a0"/>
    <w:link w:val="af1"/>
    <w:uiPriority w:val="99"/>
    <w:semiHidden/>
    <w:rsid w:val="00EF3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AF172-C4D7-48EC-9D81-D4E5E3555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825</Words>
  <Characters>860</Characters>
  <Application>Microsoft Office Word</Application>
  <DocSecurity>0</DocSecurity>
  <Lines>43</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2023年11月1日作成</dc:creator>
  <cp:lastModifiedBy>西山 聖也</cp:lastModifiedBy>
  <cp:revision>4</cp:revision>
  <dcterms:created xsi:type="dcterms:W3CDTF">2025-10-24T06:31:00Z</dcterms:created>
  <dcterms:modified xsi:type="dcterms:W3CDTF">2026-02-03T19:54:00Z</dcterms:modified>
</cp:coreProperties>
</file>